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</w:pPr>
      <w:r>
        <w:rPr>
          <w:color w:val="808080"/>
        </w:rPr>
        <w:t>Universidade</w:t>
      </w:r>
      <w:r>
        <w:rPr>
          <w:color w:val="808080"/>
          <w:spacing w:val="-2"/>
        </w:rPr>
        <w:t> </w:t>
      </w:r>
      <w:r>
        <w:rPr>
          <w:color w:val="808080"/>
        </w:rPr>
        <w:t>Estadual</w:t>
      </w:r>
      <w:r>
        <w:rPr>
          <w:color w:val="808080"/>
          <w:spacing w:val="1"/>
        </w:rPr>
        <w:t> </w:t>
      </w:r>
      <w:r>
        <w:rPr>
          <w:color w:val="808080"/>
        </w:rPr>
        <w:t>do</w:t>
      </w:r>
      <w:r>
        <w:rPr>
          <w:color w:val="808080"/>
          <w:spacing w:val="-2"/>
        </w:rPr>
        <w:t> </w:t>
      </w:r>
      <w:r>
        <w:rPr>
          <w:color w:val="808080"/>
        </w:rPr>
        <w:t>Sudoeste</w:t>
      </w:r>
      <w:r>
        <w:rPr>
          <w:color w:val="808080"/>
          <w:spacing w:val="-1"/>
        </w:rPr>
        <w:t> </w:t>
      </w:r>
      <w:r>
        <w:rPr>
          <w:color w:val="808080"/>
        </w:rPr>
        <w:t>da</w:t>
      </w:r>
      <w:r>
        <w:rPr>
          <w:color w:val="808080"/>
          <w:spacing w:val="-2"/>
        </w:rPr>
        <w:t> </w:t>
      </w:r>
      <w:r>
        <w:rPr>
          <w:color w:val="808080"/>
        </w:rPr>
        <w:t>Bahia</w:t>
      </w:r>
      <w:r>
        <w:rPr>
          <w:color w:val="808080"/>
          <w:spacing w:val="-2"/>
        </w:rPr>
        <w:t> </w:t>
      </w:r>
      <w:r>
        <w:rPr>
          <w:color w:val="808080"/>
        </w:rPr>
        <w:t>– UESB</w:t>
      </w:r>
    </w:p>
    <w:p>
      <w:pPr>
        <w:pStyle w:val="BodyText"/>
        <w:spacing w:line="204" w:lineRule="exact"/>
        <w:ind w:left="120"/>
      </w:pPr>
      <w:r>
        <w:rPr/>
        <w:drawing>
          <wp:anchor distT="0" distB="0" distL="0" distR="0" allowOverlap="1" layoutInCell="1" locked="0" behindDoc="1" simplePos="0" relativeHeight="487442432">
            <wp:simplePos x="0" y="0"/>
            <wp:positionH relativeFrom="page">
              <wp:posOffset>451104</wp:posOffset>
            </wp:positionH>
            <wp:positionV relativeFrom="paragraph">
              <wp:posOffset>393036</wp:posOffset>
            </wp:positionV>
            <wp:extent cx="5407151" cy="54483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84.639984pt;margin-top:163.547775pt;width:500.520012pt;height:16.560013pt;mso-position-horizontal-relative:page;mso-position-vertical-relative:paragraph;z-index:-15873536" filled="true" fillcolor="#ffffff" stroked="false">
            <v:fill type="solid"/>
            <w10:wrap type="none"/>
          </v:rect>
        </w:pict>
      </w:r>
      <w:r>
        <w:rPr>
          <w:color w:val="808080"/>
        </w:rPr>
        <w:t>Recredenciada</w:t>
      </w:r>
      <w:r>
        <w:rPr>
          <w:color w:val="808080"/>
          <w:spacing w:val="-2"/>
        </w:rPr>
        <w:t> </w:t>
      </w:r>
      <w:r>
        <w:rPr>
          <w:color w:val="808080"/>
        </w:rPr>
        <w:t>pelo Decreto Estadual</w:t>
      </w:r>
      <w:r>
        <w:rPr>
          <w:color w:val="808080"/>
          <w:spacing w:val="-1"/>
        </w:rPr>
        <w:t> </w:t>
      </w:r>
      <w:r>
        <w:rPr>
          <w:color w:val="808080"/>
        </w:rPr>
        <w:t>N°</w:t>
      </w:r>
      <w:r>
        <w:rPr>
          <w:color w:val="808080"/>
          <w:spacing w:val="-3"/>
        </w:rPr>
        <w:t> </w:t>
      </w:r>
      <w:r>
        <w:rPr>
          <w:color w:val="808080"/>
        </w:rPr>
        <w:t>16.825,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04.07.2016</w:t>
      </w:r>
    </w:p>
    <w:p>
      <w:pPr>
        <w:pStyle w:val="BodyText"/>
        <w:spacing w:before="10"/>
        <w:rPr>
          <w:sz w:val="25"/>
        </w:rPr>
      </w:pPr>
    </w:p>
    <w:tbl>
      <w:tblPr>
        <w:tblW w:w="0" w:type="auto"/>
        <w:jc w:val="left"/>
        <w:tblInd w:w="461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0"/>
        <w:gridCol w:w="10171"/>
      </w:tblGrid>
      <w:tr>
        <w:trPr>
          <w:trHeight w:val="1528" w:hRule="atLeast"/>
        </w:trPr>
        <w:tc>
          <w:tcPr>
            <w:tcW w:w="14731" w:type="dxa"/>
            <w:gridSpan w:val="2"/>
          </w:tcPr>
          <w:p>
            <w:pPr>
              <w:pStyle w:val="TableParagraph"/>
              <w:spacing w:line="360" w:lineRule="exact"/>
              <w:ind w:left="770" w:right="105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0"/>
                <w:sz w:val="32"/>
                <w:u w:val="thick"/>
              </w:rPr>
              <w:t>ANEXO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II</w:t>
            </w:r>
            <w:r>
              <w:rPr>
                <w:rFonts w:ascii="Arial" w:hAnsi="Arial"/>
                <w:b/>
                <w:spacing w:val="12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DO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EDITAL</w:t>
            </w:r>
            <w:r>
              <w:rPr>
                <w:rFonts w:ascii="Arial" w:hAnsi="Arial"/>
                <w:b/>
                <w:spacing w:val="16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Nº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005/2023</w:t>
            </w:r>
          </w:p>
          <w:p>
            <w:pPr>
              <w:pStyle w:val="TableParagraph"/>
              <w:spacing w:before="63"/>
              <w:ind w:left="1120" w:right="1058"/>
              <w:rPr>
                <w:sz w:val="24"/>
              </w:rPr>
            </w:pPr>
            <w:r>
              <w:rPr>
                <w:w w:val="80"/>
                <w:sz w:val="24"/>
              </w:rPr>
              <w:t>(Anexo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Edital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Processo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seletivo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PPGCEL-UESB</w:t>
            </w:r>
            <w:r>
              <w:rPr>
                <w:spacing w:val="2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Turmas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2023;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disponível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página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seleção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programa,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portal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UESB:</w:t>
            </w:r>
            <w:r>
              <w:rPr>
                <w:spacing w:val="-48"/>
                <w:w w:val="80"/>
                <w:sz w:val="24"/>
              </w:rPr>
              <w:t> </w:t>
            </w:r>
            <w:hyperlink r:id="rId7">
              <w:r>
                <w:rPr>
                  <w:color w:val="1154CC"/>
                  <w:w w:val="95"/>
                  <w:sz w:val="24"/>
                  <w:u w:val="single" w:color="1154CC"/>
                </w:rPr>
                <w:t>http://www2.uesb.br/ppg/ppgcel/?post_type=selecao</w:t>
              </w:r>
            </w:hyperlink>
          </w:p>
          <w:p>
            <w:pPr>
              <w:pStyle w:val="TableParagraph"/>
              <w:spacing w:before="3"/>
              <w:ind w:left="1040" w:right="10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orientadoras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elaboração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projeto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dissertação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número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vagas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por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docente</w:t>
            </w:r>
          </w:p>
        </w:tc>
      </w:tr>
      <w:tr>
        <w:trPr>
          <w:trHeight w:val="590" w:hRule="atLeast"/>
        </w:trPr>
        <w:tc>
          <w:tcPr>
            <w:tcW w:w="14731" w:type="dxa"/>
            <w:gridSpan w:val="2"/>
            <w:shd w:val="clear" w:color="auto" w:fill="E2EFD8"/>
          </w:tcPr>
          <w:p>
            <w:pPr>
              <w:pStyle w:val="TableParagraph"/>
              <w:spacing w:before="53"/>
              <w:ind w:left="2404"/>
              <w:jc w:val="left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1-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Linha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pesquisa: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Estudos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Transdisciplinares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das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Linguagens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até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9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vagas)</w:t>
            </w:r>
          </w:p>
        </w:tc>
      </w:tr>
      <w:tr>
        <w:trPr>
          <w:trHeight w:val="611" w:hRule="atLeast"/>
        </w:trPr>
        <w:tc>
          <w:tcPr>
            <w:tcW w:w="4560" w:type="dxa"/>
          </w:tcPr>
          <w:p>
            <w:pPr>
              <w:pStyle w:val="TableParagraph"/>
              <w:spacing w:before="53"/>
              <w:ind w:right="1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1</w:t>
            </w:r>
          </w:p>
          <w:p>
            <w:pPr>
              <w:pStyle w:val="TableParagraph"/>
              <w:spacing w:line="259" w:lineRule="exact" w:before="4"/>
              <w:ind w:right="130"/>
              <w:rPr>
                <w:sz w:val="24"/>
              </w:rPr>
            </w:pPr>
            <w:r>
              <w:rPr>
                <w:w w:val="80"/>
                <w:sz w:val="24"/>
              </w:rPr>
              <w:t>Prof.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Cássio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Roberto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Borges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Silva</w:t>
            </w:r>
          </w:p>
        </w:tc>
        <w:tc>
          <w:tcPr>
            <w:tcW w:w="10171" w:type="dxa"/>
          </w:tcPr>
          <w:p>
            <w:pPr>
              <w:pStyle w:val="TableParagraph"/>
              <w:spacing w:line="269" w:lineRule="exact"/>
              <w:ind w:left="115"/>
              <w:jc w:val="left"/>
              <w:rPr>
                <w:sz w:val="24"/>
              </w:rPr>
            </w:pPr>
            <w:r>
              <w:rPr>
                <w:color w:val="212121"/>
                <w:w w:val="80"/>
                <w:sz w:val="24"/>
                <w:shd w:fill="FFFFFF" w:color="auto" w:val="clear"/>
              </w:rPr>
              <w:t>Ficção,</w:t>
            </w:r>
            <w:r>
              <w:rPr>
                <w:color w:val="212121"/>
                <w:spacing w:val="18"/>
                <w:w w:val="80"/>
                <w:sz w:val="24"/>
                <w:shd w:fill="FFFFFF" w:color="auto" w:val="clear"/>
              </w:rPr>
              <w:t> </w:t>
            </w:r>
            <w:r>
              <w:rPr>
                <w:color w:val="212121"/>
                <w:w w:val="80"/>
                <w:sz w:val="24"/>
                <w:shd w:fill="FFFFFF" w:color="auto" w:val="clear"/>
              </w:rPr>
              <w:t>Soberania</w:t>
            </w:r>
            <w:r>
              <w:rPr>
                <w:color w:val="212121"/>
                <w:spacing w:val="14"/>
                <w:w w:val="80"/>
                <w:sz w:val="24"/>
                <w:shd w:fill="FFFFFF" w:color="auto" w:val="clear"/>
              </w:rPr>
              <w:t> </w:t>
            </w:r>
            <w:r>
              <w:rPr>
                <w:color w:val="212121"/>
                <w:w w:val="80"/>
                <w:sz w:val="24"/>
                <w:shd w:fill="FFFFFF" w:color="auto" w:val="clear"/>
              </w:rPr>
              <w:t>e</w:t>
            </w:r>
            <w:r>
              <w:rPr>
                <w:color w:val="212121"/>
                <w:spacing w:val="15"/>
                <w:w w:val="80"/>
                <w:sz w:val="24"/>
                <w:shd w:fill="FFFFFF" w:color="auto" w:val="clear"/>
              </w:rPr>
              <w:t> </w:t>
            </w:r>
            <w:r>
              <w:rPr>
                <w:color w:val="212121"/>
                <w:w w:val="80"/>
                <w:sz w:val="24"/>
                <w:shd w:fill="FFFFFF" w:color="auto" w:val="clear"/>
              </w:rPr>
              <w:t>Biopoder.</w:t>
            </w:r>
          </w:p>
        </w:tc>
      </w:tr>
      <w:tr>
        <w:trPr>
          <w:trHeight w:val="669" w:hRule="atLeast"/>
        </w:trPr>
        <w:tc>
          <w:tcPr>
            <w:tcW w:w="4560" w:type="dxa"/>
          </w:tcPr>
          <w:p>
            <w:pPr>
              <w:pStyle w:val="TableParagraph"/>
              <w:spacing w:before="53"/>
              <w:ind w:right="1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2</w:t>
            </w:r>
          </w:p>
          <w:p>
            <w:pPr>
              <w:pStyle w:val="TableParagraph"/>
              <w:spacing w:line="256" w:lineRule="exact" w:before="64"/>
              <w:ind w:right="131"/>
              <w:rPr>
                <w:sz w:val="24"/>
              </w:rPr>
            </w:pPr>
            <w:r>
              <w:rPr>
                <w:w w:val="80"/>
                <w:sz w:val="24"/>
              </w:rPr>
              <w:t>Prof.ª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Dr.ª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Iara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Cerqueira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Linhares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Albuquerque</w:t>
            </w:r>
          </w:p>
        </w:tc>
        <w:tc>
          <w:tcPr>
            <w:tcW w:w="10171" w:type="dxa"/>
          </w:tcPr>
          <w:p>
            <w:pPr>
              <w:pStyle w:val="TableParagraph"/>
              <w:spacing w:line="269" w:lineRule="exact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MOVERES: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apontamentos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aproximações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corpo,</w:t>
            </w:r>
            <w:r>
              <w:rPr>
                <w:spacing w:val="2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texto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coreografia</w:t>
            </w:r>
          </w:p>
        </w:tc>
      </w:tr>
      <w:tr>
        <w:trPr>
          <w:trHeight w:val="755" w:hRule="atLeast"/>
        </w:trPr>
        <w:tc>
          <w:tcPr>
            <w:tcW w:w="4560" w:type="dxa"/>
            <w:vMerge w:val="restart"/>
            <w:tcBorders>
              <w:left w:val="nil"/>
              <w:bottom w:val="nil"/>
              <w:right w:val="single" w:sz="8" w:space="0" w:color="AEAAAA"/>
            </w:tcBorders>
          </w:tcPr>
          <w:p>
            <w:pPr>
              <w:pStyle w:val="TableParagraph"/>
              <w:spacing w:line="271" w:lineRule="exact"/>
              <w:ind w:right="124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3</w:t>
            </w:r>
          </w:p>
          <w:p>
            <w:pPr>
              <w:pStyle w:val="TableParagraph"/>
              <w:spacing w:before="1"/>
              <w:ind w:right="126"/>
              <w:rPr>
                <w:sz w:val="24"/>
              </w:rPr>
            </w:pPr>
            <w:r>
              <w:rPr>
                <w:w w:val="80"/>
                <w:sz w:val="24"/>
              </w:rPr>
              <w:t>Prof.ª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Dr.ª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Márcia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Santos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Lemos</w:t>
            </w:r>
          </w:p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120" w:lineRule="exact"/>
              <w:ind w:left="0" w:right="-44"/>
              <w:jc w:val="left"/>
              <w:rPr>
                <w:rFonts w:ascii="Times New Roman"/>
                <w:sz w:val="12"/>
              </w:rPr>
            </w:pPr>
            <w:r>
              <w:rPr>
                <w:rFonts w:ascii="Times New Roman"/>
                <w:position w:val="-1"/>
                <w:sz w:val="12"/>
              </w:rPr>
              <w:drawing>
                <wp:inline distT="0" distB="0" distL="0" distR="0">
                  <wp:extent cx="2886075" cy="7620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075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2"/>
              </w:rPr>
            </w:r>
          </w:p>
          <w:p>
            <w:pPr>
              <w:pStyle w:val="TableParagraph"/>
              <w:ind w:right="126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4</w:t>
            </w:r>
          </w:p>
          <w:p>
            <w:pPr>
              <w:pStyle w:val="TableParagraph"/>
              <w:spacing w:before="57"/>
              <w:ind w:right="123"/>
              <w:rPr>
                <w:sz w:val="24"/>
              </w:rPr>
            </w:pPr>
            <w:r>
              <w:rPr>
                <w:color w:val="212121"/>
                <w:w w:val="80"/>
                <w:sz w:val="24"/>
              </w:rPr>
              <w:t>Prof.ª</w:t>
            </w:r>
            <w:r>
              <w:rPr>
                <w:color w:val="212121"/>
                <w:spacing w:val="12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Dr.ª</w:t>
            </w:r>
            <w:r>
              <w:rPr>
                <w:color w:val="212121"/>
                <w:spacing w:val="14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Marília</w:t>
            </w:r>
            <w:r>
              <w:rPr>
                <w:color w:val="212121"/>
                <w:spacing w:val="13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Flores</w:t>
            </w:r>
            <w:r>
              <w:rPr>
                <w:color w:val="212121"/>
                <w:spacing w:val="18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Seixas</w:t>
            </w:r>
            <w:r>
              <w:rPr>
                <w:color w:val="212121"/>
                <w:spacing w:val="14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de</w:t>
            </w:r>
            <w:r>
              <w:rPr>
                <w:color w:val="212121"/>
                <w:spacing w:val="19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Oliveira</w:t>
            </w:r>
          </w:p>
          <w:p>
            <w:pPr>
              <w:pStyle w:val="TableParagraph"/>
              <w:spacing w:before="4"/>
              <w:ind w:left="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08" w:lineRule="exact"/>
              <w:ind w:left="0"/>
              <w:jc w:val="left"/>
              <w:rPr>
                <w:rFonts w:ascii="Times New Roman"/>
                <w:sz w:val="10"/>
              </w:rPr>
            </w:pPr>
            <w:r>
              <w:rPr>
                <w:rFonts w:ascii="Times New Roman"/>
                <w:position w:val="-1"/>
                <w:sz w:val="10"/>
              </w:rPr>
              <w:drawing>
                <wp:inline distT="0" distB="0" distL="0" distR="0">
                  <wp:extent cx="2833600" cy="68580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600" cy="68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1"/>
                <w:sz w:val="10"/>
              </w:rPr>
            </w:r>
          </w:p>
        </w:tc>
        <w:tc>
          <w:tcPr>
            <w:tcW w:w="10171" w:type="dxa"/>
            <w:tcBorders>
              <w:bottom w:val="single" w:sz="8" w:space="0" w:color="AEAAAA"/>
            </w:tcBorders>
          </w:tcPr>
          <w:p>
            <w:pPr>
              <w:pStyle w:val="TableParagraph"/>
              <w:spacing w:before="239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regime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dominação-exploração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mulheres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Império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Romano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estratégias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resiliência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subversão</w:t>
            </w:r>
          </w:p>
        </w:tc>
      </w:tr>
      <w:tr>
        <w:trPr>
          <w:trHeight w:val="812" w:hRule="atLeast"/>
        </w:trPr>
        <w:tc>
          <w:tcPr>
            <w:tcW w:w="4560" w:type="dxa"/>
            <w:vMerge/>
            <w:tcBorders>
              <w:top w:val="nil"/>
              <w:left w:val="nil"/>
              <w:bottom w:val="nil"/>
              <w:right w:val="single" w:sz="8" w:space="0" w:color="AE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1" w:type="dxa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>
            <w:pPr>
              <w:pStyle w:val="TableParagraph"/>
              <w:spacing w:before="97"/>
              <w:ind w:left="50"/>
              <w:jc w:val="left"/>
              <w:rPr>
                <w:sz w:val="24"/>
              </w:rPr>
            </w:pPr>
            <w:r>
              <w:rPr>
                <w:color w:val="212121"/>
                <w:w w:val="80"/>
                <w:sz w:val="24"/>
              </w:rPr>
              <w:t>Linguagem,</w:t>
            </w:r>
            <w:r>
              <w:rPr>
                <w:color w:val="212121"/>
                <w:spacing w:val="13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Cultura</w:t>
            </w:r>
            <w:r>
              <w:rPr>
                <w:color w:val="212121"/>
                <w:spacing w:val="13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Visual</w:t>
            </w:r>
            <w:r>
              <w:rPr>
                <w:color w:val="212121"/>
                <w:spacing w:val="13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e</w:t>
            </w:r>
            <w:r>
              <w:rPr>
                <w:color w:val="212121"/>
                <w:spacing w:val="17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Comunicação:</w:t>
            </w:r>
            <w:r>
              <w:rPr>
                <w:color w:val="212121"/>
                <w:spacing w:val="13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a</w:t>
            </w:r>
            <w:r>
              <w:rPr>
                <w:color w:val="212121"/>
                <w:spacing w:val="19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Sociedade</w:t>
            </w:r>
            <w:r>
              <w:rPr>
                <w:color w:val="212121"/>
                <w:spacing w:val="18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e</w:t>
            </w:r>
            <w:r>
              <w:rPr>
                <w:color w:val="212121"/>
                <w:spacing w:val="13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a</w:t>
            </w:r>
            <w:r>
              <w:rPr>
                <w:color w:val="212121"/>
                <w:spacing w:val="17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Civilização</w:t>
            </w:r>
            <w:r>
              <w:rPr>
                <w:color w:val="212121"/>
                <w:spacing w:val="17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da</w:t>
            </w:r>
            <w:r>
              <w:rPr>
                <w:color w:val="212121"/>
                <w:spacing w:val="12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Imagem</w:t>
            </w:r>
          </w:p>
        </w:tc>
      </w:tr>
      <w:tr>
        <w:trPr>
          <w:trHeight w:val="90" w:hRule="atLeast"/>
        </w:trPr>
        <w:tc>
          <w:tcPr>
            <w:tcW w:w="4560" w:type="dxa"/>
            <w:vMerge/>
            <w:tcBorders>
              <w:top w:val="nil"/>
              <w:left w:val="nil"/>
              <w:bottom w:val="nil"/>
              <w:right w:val="single" w:sz="8" w:space="0" w:color="AEAAAA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71" w:type="dxa"/>
            <w:vMerge w:val="restart"/>
            <w:tcBorders>
              <w:top w:val="single" w:sz="8" w:space="0" w:color="AEAAAA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>
            <w:pPr>
              <w:pStyle w:val="TableParagraph"/>
              <w:spacing w:before="97"/>
              <w:ind w:left="50"/>
              <w:jc w:val="left"/>
              <w:rPr>
                <w:sz w:val="24"/>
              </w:rPr>
            </w:pPr>
            <w:r>
              <w:rPr>
                <w:color w:val="212121"/>
                <w:w w:val="80"/>
                <w:sz w:val="24"/>
              </w:rPr>
              <w:t>Planos</w:t>
            </w:r>
            <w:r>
              <w:rPr>
                <w:color w:val="212121"/>
                <w:spacing w:val="11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e</w:t>
            </w:r>
            <w:r>
              <w:rPr>
                <w:color w:val="212121"/>
                <w:spacing w:val="12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conceitos</w:t>
            </w:r>
            <w:r>
              <w:rPr>
                <w:color w:val="212121"/>
                <w:spacing w:val="12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da</w:t>
            </w:r>
            <w:r>
              <w:rPr>
                <w:color w:val="212121"/>
                <w:spacing w:val="11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filosofia</w:t>
            </w:r>
            <w:r>
              <w:rPr>
                <w:color w:val="212121"/>
                <w:spacing w:val="12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e</w:t>
            </w:r>
            <w:r>
              <w:rPr>
                <w:color w:val="212121"/>
                <w:spacing w:val="15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da</w:t>
            </w:r>
            <w:r>
              <w:rPr>
                <w:color w:val="212121"/>
                <w:spacing w:val="11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estética</w:t>
            </w:r>
            <w:r>
              <w:rPr>
                <w:color w:val="212121"/>
                <w:spacing w:val="11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em</w:t>
            </w:r>
            <w:r>
              <w:rPr>
                <w:color w:val="212121"/>
                <w:spacing w:val="12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Deleuze</w:t>
            </w:r>
            <w:r>
              <w:rPr>
                <w:color w:val="212121"/>
                <w:spacing w:val="16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e</w:t>
            </w:r>
            <w:r>
              <w:rPr>
                <w:color w:val="212121"/>
                <w:spacing w:val="12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Guattari</w:t>
            </w:r>
          </w:p>
        </w:tc>
      </w:tr>
      <w:tr>
        <w:trPr>
          <w:trHeight w:val="639" w:hRule="atLeast"/>
        </w:trPr>
        <w:tc>
          <w:tcPr>
            <w:tcW w:w="4560" w:type="dxa"/>
            <w:tcBorders>
              <w:top w:val="nil"/>
              <w:right w:val="single" w:sz="8" w:space="0" w:color="AEAAAA"/>
            </w:tcBorders>
            <w:shd w:val="clear" w:color="auto" w:fill="FFFFFF"/>
          </w:tcPr>
          <w:p>
            <w:pPr>
              <w:pStyle w:val="TableParagraph"/>
              <w:spacing w:line="259" w:lineRule="exact"/>
              <w:ind w:left="677" w:right="57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5</w:t>
            </w:r>
          </w:p>
          <w:p>
            <w:pPr>
              <w:pStyle w:val="TableParagraph"/>
              <w:spacing w:before="1"/>
              <w:ind w:left="677" w:right="572"/>
              <w:rPr>
                <w:sz w:val="24"/>
              </w:rPr>
            </w:pPr>
            <w:r>
              <w:rPr>
                <w:w w:val="80"/>
                <w:sz w:val="24"/>
              </w:rPr>
              <w:t>Prof.ª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Dr.ª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Zamara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Araújo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dos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Santos</w:t>
            </w:r>
          </w:p>
        </w:tc>
        <w:tc>
          <w:tcPr>
            <w:tcW w:w="10171" w:type="dxa"/>
            <w:vMerge/>
            <w:tcBorders>
              <w:top w:val="nil"/>
              <w:left w:val="single" w:sz="8" w:space="0" w:color="AEAAAA"/>
              <w:bottom w:val="single" w:sz="8" w:space="0" w:color="AEAAAA"/>
              <w:right w:val="single" w:sz="8" w:space="0" w:color="AEAAAA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tabs>
          <w:tab w:pos="13322" w:val="left" w:leader="none"/>
        </w:tabs>
        <w:ind w:left="120"/>
      </w:pPr>
      <w:r>
        <w:rPr/>
        <w:pict>
          <v:shape style="position:absolute;margin-left:52.679001pt;margin-top:-110.277641pt;width:228pt;height:35.65pt;mso-position-horizontal-relative:page;mso-position-vertical-relative:paragraph;z-index:-15873024" coordorigin="1054,-2206" coordsize="4560,713" path="m5614,-1594l5609,-1594,5609,-2206,1058,-2206,1058,-1594,1054,-1594,1054,-1493,5614,-1493,5614,-1594xe" filled="true" fillcolor="#ffffff" stroked="false">
            <v:path arrowok="t"/>
            <v:fill type="solid"/>
            <w10:wrap type="none"/>
          </v:shape>
        </w:pict>
      </w:r>
      <w:r>
        <w:rPr/>
        <w:pict>
          <v:rect style="position:absolute;margin-left:283.440002pt;margin-top:-110.277649pt;width:364.919975pt;height:13.800019pt;mso-position-horizontal-relative:page;mso-position-vertical-relative:paragraph;z-index:-15872512" filled="true" fillcolor="#ffffff" stroked="false">
            <v:fill type="solid"/>
            <w10:wrap type="none"/>
          </v:rect>
        </w:pict>
      </w:r>
      <w:r>
        <w:rPr/>
        <w:pict>
          <v:rect style="position:absolute;margin-left:283.440002pt;margin-top:-68.637634pt;width:292.200005pt;height:13.679993pt;mso-position-horizontal-relative:page;mso-position-vertical-relative:paragraph;z-index:-15872000" filled="true" fillcolor="#ffffff" stroked="false">
            <v:fill type="solid"/>
            <w10:wrap type="none"/>
          </v:rect>
        </w:pict>
      </w:r>
      <w:r>
        <w:rPr>
          <w:color w:val="808080"/>
        </w:rPr>
        <w:t>Campus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Vitória da</w:t>
      </w:r>
      <w:r>
        <w:rPr>
          <w:color w:val="808080"/>
          <w:spacing w:val="-1"/>
        </w:rPr>
        <w:t> </w:t>
      </w:r>
      <w:r>
        <w:rPr>
          <w:color w:val="808080"/>
        </w:rPr>
        <w:t>Conquista</w:t>
        <w:tab/>
      </w:r>
      <w:hyperlink r:id="rId9">
        <w:r>
          <w:rPr>
            <w:color w:val="808080"/>
          </w:rPr>
          <w:t>reitoria@uesb.edu.br</w:t>
        </w:r>
      </w:hyperlink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457200</wp:posOffset>
            </wp:positionH>
            <wp:positionV relativeFrom="paragraph">
              <wp:posOffset>178104</wp:posOffset>
            </wp:positionV>
            <wp:extent cx="5356095" cy="610743"/>
            <wp:effectExtent l="0" t="0" r="0" b="0"/>
            <wp:wrapTopAndBottom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095" cy="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headerReference w:type="default" r:id="rId5"/>
          <w:type w:val="continuous"/>
          <w:pgSz w:w="16840" w:h="11910" w:orient="landscape"/>
          <w:pgMar w:header="701" w:top="2360" w:bottom="0" w:left="600" w:right="920"/>
          <w:pgNumType w:start="1"/>
        </w:sectPr>
      </w:pPr>
    </w:p>
    <w:p>
      <w:pPr>
        <w:pStyle w:val="Heading1"/>
      </w:pPr>
      <w:r>
        <w:rPr>
          <w:color w:val="808080"/>
        </w:rPr>
        <w:t>Universidade</w:t>
      </w:r>
      <w:r>
        <w:rPr>
          <w:color w:val="808080"/>
          <w:spacing w:val="-2"/>
        </w:rPr>
        <w:t> </w:t>
      </w:r>
      <w:r>
        <w:rPr>
          <w:color w:val="808080"/>
        </w:rPr>
        <w:t>Estadual</w:t>
      </w:r>
      <w:r>
        <w:rPr>
          <w:color w:val="808080"/>
          <w:spacing w:val="1"/>
        </w:rPr>
        <w:t> </w:t>
      </w:r>
      <w:r>
        <w:rPr>
          <w:color w:val="808080"/>
        </w:rPr>
        <w:t>do</w:t>
      </w:r>
      <w:r>
        <w:rPr>
          <w:color w:val="808080"/>
          <w:spacing w:val="-2"/>
        </w:rPr>
        <w:t> </w:t>
      </w:r>
      <w:r>
        <w:rPr>
          <w:color w:val="808080"/>
        </w:rPr>
        <w:t>Sudoeste</w:t>
      </w:r>
      <w:r>
        <w:rPr>
          <w:color w:val="808080"/>
          <w:spacing w:val="-1"/>
        </w:rPr>
        <w:t> </w:t>
      </w:r>
      <w:r>
        <w:rPr>
          <w:color w:val="808080"/>
        </w:rPr>
        <w:t>da</w:t>
      </w:r>
      <w:r>
        <w:rPr>
          <w:color w:val="808080"/>
          <w:spacing w:val="-2"/>
        </w:rPr>
        <w:t> </w:t>
      </w:r>
      <w:r>
        <w:rPr>
          <w:color w:val="808080"/>
        </w:rPr>
        <w:t>Bahia</w:t>
      </w:r>
      <w:r>
        <w:rPr>
          <w:color w:val="808080"/>
          <w:spacing w:val="-2"/>
        </w:rPr>
        <w:t> </w:t>
      </w:r>
      <w:r>
        <w:rPr>
          <w:color w:val="808080"/>
        </w:rPr>
        <w:t>– UESB</w:t>
      </w:r>
    </w:p>
    <w:p>
      <w:pPr>
        <w:pStyle w:val="BodyText"/>
        <w:spacing w:line="204" w:lineRule="exact" w:after="5"/>
        <w:ind w:left="120"/>
      </w:pPr>
      <w:r>
        <w:rPr/>
        <w:drawing>
          <wp:anchor distT="0" distB="0" distL="0" distR="0" allowOverlap="1" layoutInCell="1" locked="0" behindDoc="1" simplePos="0" relativeHeight="487445504">
            <wp:simplePos x="0" y="0"/>
            <wp:positionH relativeFrom="page">
              <wp:posOffset>451104</wp:posOffset>
            </wp:positionH>
            <wp:positionV relativeFrom="paragraph">
              <wp:posOffset>393036</wp:posOffset>
            </wp:positionV>
            <wp:extent cx="5407151" cy="5448300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83.679993pt;margin-top:173.507782pt;width:285.0pt;height:13.799995pt;mso-position-horizontal-relative:page;mso-position-vertical-relative:paragraph;z-index:-15870464" filled="true" fillcolor="#ffffff" stroked="false">
            <v:fill type="solid"/>
            <w10:wrap type="none"/>
          </v:rect>
        </w:pict>
      </w:r>
      <w:r>
        <w:rPr>
          <w:color w:val="808080"/>
        </w:rPr>
        <w:t>Recredenciada</w:t>
      </w:r>
      <w:r>
        <w:rPr>
          <w:color w:val="808080"/>
          <w:spacing w:val="-2"/>
        </w:rPr>
        <w:t> </w:t>
      </w:r>
      <w:r>
        <w:rPr>
          <w:color w:val="808080"/>
        </w:rPr>
        <w:t>pelo Decreto Estadual</w:t>
      </w:r>
      <w:r>
        <w:rPr>
          <w:color w:val="808080"/>
          <w:spacing w:val="-1"/>
        </w:rPr>
        <w:t> </w:t>
      </w:r>
      <w:r>
        <w:rPr>
          <w:color w:val="808080"/>
        </w:rPr>
        <w:t>N°</w:t>
      </w:r>
      <w:r>
        <w:rPr>
          <w:color w:val="808080"/>
          <w:spacing w:val="-3"/>
        </w:rPr>
        <w:t> </w:t>
      </w:r>
      <w:r>
        <w:rPr>
          <w:color w:val="808080"/>
        </w:rPr>
        <w:t>16.825,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04.07.2016</w:t>
      </w:r>
    </w:p>
    <w:tbl>
      <w:tblPr>
        <w:tblW w:w="0" w:type="auto"/>
        <w:jc w:val="left"/>
        <w:tblInd w:w="45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0"/>
        <w:gridCol w:w="10171"/>
      </w:tblGrid>
      <w:tr>
        <w:trPr>
          <w:trHeight w:val="1528" w:hRule="atLeast"/>
        </w:trPr>
        <w:tc>
          <w:tcPr>
            <w:tcW w:w="14731" w:type="dxa"/>
            <w:gridSpan w:val="2"/>
          </w:tcPr>
          <w:p>
            <w:pPr>
              <w:pStyle w:val="TableParagraph"/>
              <w:spacing w:line="363" w:lineRule="exact"/>
              <w:ind w:left="770" w:right="105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0"/>
                <w:sz w:val="32"/>
                <w:u w:val="thick"/>
              </w:rPr>
              <w:t>ANEXO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II</w:t>
            </w:r>
            <w:r>
              <w:rPr>
                <w:rFonts w:ascii="Arial" w:hAnsi="Arial"/>
                <w:b/>
                <w:spacing w:val="12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DO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EDITAL</w:t>
            </w:r>
            <w:r>
              <w:rPr>
                <w:rFonts w:ascii="Arial" w:hAnsi="Arial"/>
                <w:b/>
                <w:spacing w:val="16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Nº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005/2023</w:t>
            </w:r>
          </w:p>
          <w:p>
            <w:pPr>
              <w:pStyle w:val="TableParagraph"/>
              <w:spacing w:line="244" w:lineRule="auto" w:before="61"/>
              <w:ind w:left="1120" w:right="1058"/>
              <w:rPr>
                <w:sz w:val="24"/>
              </w:rPr>
            </w:pPr>
            <w:r>
              <w:rPr>
                <w:w w:val="80"/>
                <w:sz w:val="24"/>
              </w:rPr>
              <w:t>(Anexo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Edital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Processo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seletivo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PPGCEL-UESB</w:t>
            </w:r>
            <w:r>
              <w:rPr>
                <w:spacing w:val="2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Turmas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2023;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disponível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página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seleção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programa,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portal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UESB:</w:t>
            </w:r>
            <w:r>
              <w:rPr>
                <w:spacing w:val="-48"/>
                <w:w w:val="80"/>
                <w:sz w:val="24"/>
              </w:rPr>
              <w:t> </w:t>
            </w:r>
            <w:hyperlink r:id="rId7">
              <w:r>
                <w:rPr>
                  <w:color w:val="1154CC"/>
                  <w:w w:val="95"/>
                  <w:sz w:val="24"/>
                  <w:u w:val="single" w:color="1154CC"/>
                </w:rPr>
                <w:t>http://www2.uesb.br/ppg/ppgcel/?post_type=selecao</w:t>
              </w:r>
            </w:hyperlink>
          </w:p>
          <w:p>
            <w:pPr>
              <w:pStyle w:val="TableParagraph"/>
              <w:spacing w:line="270" w:lineRule="exact"/>
              <w:ind w:left="1040" w:right="10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orientadoras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elaboração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projeto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dissertação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número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vagas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por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docente</w:t>
            </w:r>
          </w:p>
        </w:tc>
      </w:tr>
      <w:tr>
        <w:trPr>
          <w:trHeight w:val="496" w:hRule="atLeast"/>
        </w:trPr>
        <w:tc>
          <w:tcPr>
            <w:tcW w:w="14731" w:type="dxa"/>
            <w:gridSpan w:val="2"/>
            <w:shd w:val="clear" w:color="auto" w:fill="DDEBF6"/>
          </w:tcPr>
          <w:p>
            <w:pPr>
              <w:pStyle w:val="TableParagraph"/>
              <w:spacing w:before="5"/>
              <w:ind w:left="3367"/>
              <w:jc w:val="left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2-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Linha</w:t>
            </w:r>
            <w:r>
              <w:rPr>
                <w:rFonts w:ascii="Arial" w:hAns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pesquisa: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Literatura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Interfaces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até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vagas)</w:t>
            </w:r>
          </w:p>
        </w:tc>
      </w:tr>
      <w:tr>
        <w:trPr>
          <w:trHeight w:val="551" w:hRule="atLeast"/>
        </w:trPr>
        <w:tc>
          <w:tcPr>
            <w:tcW w:w="4560" w:type="dxa"/>
          </w:tcPr>
          <w:p>
            <w:pPr>
              <w:pStyle w:val="TableParagraph"/>
              <w:spacing w:line="269" w:lineRule="exact"/>
              <w:ind w:righ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6</w:t>
            </w:r>
          </w:p>
          <w:p>
            <w:pPr>
              <w:pStyle w:val="TableParagraph"/>
              <w:spacing w:line="259" w:lineRule="exact" w:before="4"/>
              <w:ind w:left="148" w:right="131"/>
              <w:rPr>
                <w:sz w:val="24"/>
              </w:rPr>
            </w:pPr>
            <w:r>
              <w:rPr>
                <w:w w:val="80"/>
                <w:sz w:val="24"/>
              </w:rPr>
              <w:t>Prof.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Marcus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Antônio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Assis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Lima</w:t>
            </w:r>
          </w:p>
        </w:tc>
        <w:tc>
          <w:tcPr>
            <w:tcW w:w="10171" w:type="dxa"/>
          </w:tcPr>
          <w:p>
            <w:pPr>
              <w:pStyle w:val="TableParagraph"/>
              <w:spacing w:line="269" w:lineRule="exact"/>
              <w:ind w:left="5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Uma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literatura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menor: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Queer-Análise,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autoficção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2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narrativas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LGBTQI+</w:t>
            </w:r>
          </w:p>
        </w:tc>
      </w:tr>
      <w:tr>
        <w:trPr>
          <w:trHeight w:val="515" w:hRule="atLeast"/>
        </w:trPr>
        <w:tc>
          <w:tcPr>
            <w:tcW w:w="14731" w:type="dxa"/>
            <w:gridSpan w:val="2"/>
            <w:shd w:val="clear" w:color="auto" w:fill="FFF2CC"/>
          </w:tcPr>
          <w:p>
            <w:pPr>
              <w:pStyle w:val="TableParagraph"/>
              <w:spacing w:before="113"/>
              <w:ind w:left="2169"/>
              <w:jc w:val="left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3-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Linha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pesquisa: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Linguística</w:t>
            </w:r>
            <w:r>
              <w:rPr>
                <w:rFonts w:ascii="Arial" w:hAnsi="Arial"/>
                <w:b/>
                <w:spacing w:val="1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Aplicada: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Educação,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Culturas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Linguagens</w:t>
            </w:r>
            <w:r>
              <w:rPr>
                <w:rFonts w:ascii="Arial" w:hAnsi="Arial"/>
                <w:b/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(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até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15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vagas)</w:t>
            </w:r>
          </w:p>
        </w:tc>
      </w:tr>
      <w:tr>
        <w:trPr>
          <w:trHeight w:val="911" w:hRule="atLeast"/>
        </w:trPr>
        <w:tc>
          <w:tcPr>
            <w:tcW w:w="4560" w:type="dxa"/>
          </w:tcPr>
          <w:p>
            <w:pPr>
              <w:pStyle w:val="TableParagraph"/>
              <w:spacing w:before="113"/>
              <w:ind w:right="12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7</w:t>
            </w:r>
          </w:p>
          <w:p>
            <w:pPr>
              <w:pStyle w:val="TableParagraph"/>
              <w:spacing w:before="124"/>
              <w:ind w:left="230" w:right="131"/>
              <w:rPr>
                <w:sz w:val="24"/>
              </w:rPr>
            </w:pPr>
            <w:r>
              <w:rPr>
                <w:w w:val="80"/>
                <w:sz w:val="24"/>
              </w:rPr>
              <w:t>Prof.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Diógenes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Cândido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Lima</w:t>
            </w:r>
          </w:p>
        </w:tc>
        <w:tc>
          <w:tcPr>
            <w:tcW w:w="10171" w:type="dxa"/>
          </w:tcPr>
          <w:p>
            <w:pPr>
              <w:pStyle w:val="TableParagraph"/>
              <w:spacing w:before="117"/>
              <w:ind w:left="5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Culturas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Interculturalidade</w:t>
            </w:r>
            <w:r>
              <w:rPr>
                <w:spacing w:val="2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ensino-aprendizagem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línguas.</w:t>
            </w:r>
          </w:p>
        </w:tc>
      </w:tr>
      <w:tr>
        <w:trPr>
          <w:trHeight w:val="909" w:hRule="atLeast"/>
        </w:trPr>
        <w:tc>
          <w:tcPr>
            <w:tcW w:w="4560" w:type="dxa"/>
          </w:tcPr>
          <w:p>
            <w:pPr>
              <w:pStyle w:val="TableParagraph"/>
              <w:spacing w:before="113"/>
              <w:ind w:righ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8</w:t>
            </w:r>
          </w:p>
          <w:p>
            <w:pPr>
              <w:pStyle w:val="TableParagraph"/>
              <w:spacing w:before="121"/>
              <w:ind w:left="688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Prof.ª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Dr.ª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Fernanda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Castro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Modl</w:t>
            </w:r>
          </w:p>
        </w:tc>
        <w:tc>
          <w:tcPr>
            <w:tcW w:w="10171" w:type="dxa"/>
          </w:tcPr>
          <w:p>
            <w:pPr>
              <w:pStyle w:val="TableParagraph"/>
              <w:spacing w:before="117"/>
              <w:ind w:left="10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Por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uma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agenda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mais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discursiva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do,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trabalho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professor</w:t>
            </w:r>
          </w:p>
        </w:tc>
      </w:tr>
      <w:tr>
        <w:trPr>
          <w:trHeight w:val="873" w:hRule="atLeast"/>
        </w:trPr>
        <w:tc>
          <w:tcPr>
            <w:tcW w:w="4560" w:type="dxa"/>
          </w:tcPr>
          <w:p>
            <w:pPr>
              <w:pStyle w:val="TableParagraph"/>
              <w:spacing w:before="113"/>
              <w:ind w:righ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9</w:t>
            </w:r>
          </w:p>
        </w:tc>
        <w:tc>
          <w:tcPr>
            <w:tcW w:w="10171" w:type="dxa"/>
          </w:tcPr>
          <w:p>
            <w:pPr>
              <w:pStyle w:val="TableParagraph"/>
              <w:spacing w:line="278" w:lineRule="auto" w:before="113"/>
              <w:ind w:left="107" w:right="57" w:hanging="1"/>
              <w:jc w:val="left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9.1</w:t>
            </w:r>
            <w:r>
              <w:rPr>
                <w:rFonts w:ascii="Arial" w:hAnsi="Arial"/>
                <w:b/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Dificuldades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desenvolvimento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habilidades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Língua</w:t>
            </w:r>
            <w:r>
              <w:rPr>
                <w:spacing w:val="2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Inglesa: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Um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estudo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estudantes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universitários</w:t>
            </w:r>
            <w:r>
              <w:rPr>
                <w:spacing w:val="-48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à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luz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das</w:t>
            </w:r>
            <w:r>
              <w:rPr>
                <w:spacing w:val="-3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crenças</w:t>
            </w:r>
            <w:r>
              <w:rPr>
                <w:spacing w:val="-5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das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atitudes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13322" w:val="left" w:leader="none"/>
        </w:tabs>
        <w:ind w:left="120"/>
      </w:pPr>
      <w:r>
        <w:rPr/>
        <w:pict>
          <v:rect style="position:absolute;margin-left:286.079987pt;margin-top:-131.997635pt;width:307.439987pt;height:13.799996pt;mso-position-horizontal-relative:page;mso-position-vertical-relative:paragraph;z-index:-15869952" filled="true" fillcolor="#ffffff" stroked="false">
            <v:fill type="solid"/>
            <w10:wrap type="none"/>
          </v:rect>
        </w:pict>
      </w:r>
      <w:r>
        <w:rPr>
          <w:color w:val="808080"/>
        </w:rPr>
        <w:t>Campus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Vitória da</w:t>
      </w:r>
      <w:r>
        <w:rPr>
          <w:color w:val="808080"/>
          <w:spacing w:val="-1"/>
        </w:rPr>
        <w:t> </w:t>
      </w:r>
      <w:r>
        <w:rPr>
          <w:color w:val="808080"/>
        </w:rPr>
        <w:t>Conquista</w:t>
        <w:tab/>
      </w:r>
      <w:hyperlink r:id="rId9">
        <w:r>
          <w:rPr>
            <w:color w:val="808080"/>
          </w:rPr>
          <w:t>reitoria@uesb.edu.br</w:t>
        </w:r>
      </w:hyperlink>
    </w:p>
    <w:p>
      <w:pPr>
        <w:pStyle w:val="BodyText"/>
        <w:spacing w:before="11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457200</wp:posOffset>
            </wp:positionH>
            <wp:positionV relativeFrom="paragraph">
              <wp:posOffset>177787</wp:posOffset>
            </wp:positionV>
            <wp:extent cx="5356095" cy="610743"/>
            <wp:effectExtent l="0" t="0" r="0" b="0"/>
            <wp:wrapTopAndBottom/>
            <wp:docPr id="13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095" cy="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pgSz w:w="16840" w:h="11910" w:orient="landscape"/>
          <w:pgMar w:header="701" w:footer="0" w:top="2360" w:bottom="0" w:left="600" w:right="920"/>
        </w:sectPr>
      </w:pPr>
    </w:p>
    <w:p>
      <w:pPr>
        <w:pStyle w:val="Heading1"/>
      </w:pPr>
      <w:r>
        <w:rPr>
          <w:color w:val="808080"/>
        </w:rPr>
        <w:t>Universidade</w:t>
      </w:r>
      <w:r>
        <w:rPr>
          <w:color w:val="808080"/>
          <w:spacing w:val="-2"/>
        </w:rPr>
        <w:t> </w:t>
      </w:r>
      <w:r>
        <w:rPr>
          <w:color w:val="808080"/>
        </w:rPr>
        <w:t>Estadual</w:t>
      </w:r>
      <w:r>
        <w:rPr>
          <w:color w:val="808080"/>
          <w:spacing w:val="1"/>
        </w:rPr>
        <w:t> </w:t>
      </w:r>
      <w:r>
        <w:rPr>
          <w:color w:val="808080"/>
        </w:rPr>
        <w:t>do</w:t>
      </w:r>
      <w:r>
        <w:rPr>
          <w:color w:val="808080"/>
          <w:spacing w:val="-2"/>
        </w:rPr>
        <w:t> </w:t>
      </w:r>
      <w:r>
        <w:rPr>
          <w:color w:val="808080"/>
        </w:rPr>
        <w:t>Sudoeste</w:t>
      </w:r>
      <w:r>
        <w:rPr>
          <w:color w:val="808080"/>
          <w:spacing w:val="-1"/>
        </w:rPr>
        <w:t> </w:t>
      </w:r>
      <w:r>
        <w:rPr>
          <w:color w:val="808080"/>
        </w:rPr>
        <w:t>da</w:t>
      </w:r>
      <w:r>
        <w:rPr>
          <w:color w:val="808080"/>
          <w:spacing w:val="-2"/>
        </w:rPr>
        <w:t> </w:t>
      </w:r>
      <w:r>
        <w:rPr>
          <w:color w:val="808080"/>
        </w:rPr>
        <w:t>Bahia</w:t>
      </w:r>
      <w:r>
        <w:rPr>
          <w:color w:val="808080"/>
          <w:spacing w:val="-2"/>
        </w:rPr>
        <w:t> </w:t>
      </w:r>
      <w:r>
        <w:rPr>
          <w:color w:val="808080"/>
        </w:rPr>
        <w:t>– UESB</w:t>
      </w:r>
    </w:p>
    <w:p>
      <w:pPr>
        <w:pStyle w:val="BodyText"/>
        <w:spacing w:line="204" w:lineRule="exact" w:after="5"/>
        <w:ind w:left="120"/>
      </w:pPr>
      <w:r>
        <w:rPr/>
        <w:drawing>
          <wp:anchor distT="0" distB="0" distL="0" distR="0" allowOverlap="1" layoutInCell="1" locked="0" behindDoc="1" simplePos="0" relativeHeight="487447552">
            <wp:simplePos x="0" y="0"/>
            <wp:positionH relativeFrom="page">
              <wp:posOffset>451104</wp:posOffset>
            </wp:positionH>
            <wp:positionV relativeFrom="paragraph">
              <wp:posOffset>393036</wp:posOffset>
            </wp:positionV>
            <wp:extent cx="5407151" cy="5448300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86.079987pt;margin-top:99.947784pt;width:497.279984pt;height:13.799995pt;mso-position-horizontal-relative:page;mso-position-vertical-relative:paragraph;z-index:-15868416" filled="true" fillcolor="#ffffff" stroked="false">
            <v:fill type="solid"/>
            <w10:wrap type="none"/>
          </v:rect>
        </w:pict>
      </w:r>
      <w:r>
        <w:rPr/>
        <w:pict>
          <v:rect style="position:absolute;margin-left:122.759995pt;margin-top:153.587784pt;width:2.760006pt;height:14.160004pt;mso-position-horizontal-relative:page;mso-position-vertical-relative:paragraph;z-index:-15867904" filled="true" fillcolor="#e9e9e9" stroked="false">
            <v:fill type="solid"/>
            <w10:wrap type="none"/>
          </v:rect>
        </w:pict>
      </w:r>
      <w:r>
        <w:rPr>
          <w:color w:val="808080"/>
        </w:rPr>
        <w:t>Recredenciada</w:t>
      </w:r>
      <w:r>
        <w:rPr>
          <w:color w:val="808080"/>
          <w:spacing w:val="-2"/>
        </w:rPr>
        <w:t> </w:t>
      </w:r>
      <w:r>
        <w:rPr>
          <w:color w:val="808080"/>
        </w:rPr>
        <w:t>pelo Decreto Estadual</w:t>
      </w:r>
      <w:r>
        <w:rPr>
          <w:color w:val="808080"/>
          <w:spacing w:val="-1"/>
        </w:rPr>
        <w:t> </w:t>
      </w:r>
      <w:r>
        <w:rPr>
          <w:color w:val="808080"/>
        </w:rPr>
        <w:t>N°</w:t>
      </w:r>
      <w:r>
        <w:rPr>
          <w:color w:val="808080"/>
          <w:spacing w:val="-3"/>
        </w:rPr>
        <w:t> </w:t>
      </w:r>
      <w:r>
        <w:rPr>
          <w:color w:val="808080"/>
        </w:rPr>
        <w:t>16.825,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04.07.2016</w:t>
      </w:r>
    </w:p>
    <w:tbl>
      <w:tblPr>
        <w:tblW w:w="0" w:type="auto"/>
        <w:jc w:val="left"/>
        <w:tblInd w:w="45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0"/>
        <w:gridCol w:w="10171"/>
      </w:tblGrid>
      <w:tr>
        <w:trPr>
          <w:trHeight w:val="1528" w:hRule="atLeast"/>
        </w:trPr>
        <w:tc>
          <w:tcPr>
            <w:tcW w:w="14731" w:type="dxa"/>
            <w:gridSpan w:val="2"/>
          </w:tcPr>
          <w:p>
            <w:pPr>
              <w:pStyle w:val="TableParagraph"/>
              <w:spacing w:line="363" w:lineRule="exact"/>
              <w:ind w:left="770" w:right="105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0"/>
                <w:sz w:val="32"/>
                <w:u w:val="thick"/>
              </w:rPr>
              <w:t>ANEXO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II</w:t>
            </w:r>
            <w:r>
              <w:rPr>
                <w:rFonts w:ascii="Arial" w:hAnsi="Arial"/>
                <w:b/>
                <w:spacing w:val="12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DO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EDITAL</w:t>
            </w:r>
            <w:r>
              <w:rPr>
                <w:rFonts w:ascii="Arial" w:hAnsi="Arial"/>
                <w:b/>
                <w:spacing w:val="16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Nº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005/2023</w:t>
            </w:r>
          </w:p>
          <w:p>
            <w:pPr>
              <w:pStyle w:val="TableParagraph"/>
              <w:spacing w:line="244" w:lineRule="auto" w:before="61"/>
              <w:ind w:left="1120" w:right="1058"/>
              <w:rPr>
                <w:sz w:val="24"/>
              </w:rPr>
            </w:pPr>
            <w:r>
              <w:rPr>
                <w:w w:val="80"/>
                <w:sz w:val="24"/>
              </w:rPr>
              <w:t>(Anexo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Edital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Processo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seletivo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PPGCEL-UESB</w:t>
            </w:r>
            <w:r>
              <w:rPr>
                <w:spacing w:val="2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Turmas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2023;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disponível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página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seleção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programa,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portal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UESB:</w:t>
            </w:r>
            <w:r>
              <w:rPr>
                <w:spacing w:val="-48"/>
                <w:w w:val="80"/>
                <w:sz w:val="24"/>
              </w:rPr>
              <w:t> </w:t>
            </w:r>
            <w:hyperlink r:id="rId7">
              <w:r>
                <w:rPr>
                  <w:color w:val="1154CC"/>
                  <w:w w:val="95"/>
                  <w:sz w:val="24"/>
                  <w:u w:val="single" w:color="1154CC"/>
                </w:rPr>
                <w:t>http://www2.uesb.br/ppg/ppgcel/?post_type=selecao</w:t>
              </w:r>
            </w:hyperlink>
          </w:p>
          <w:p>
            <w:pPr>
              <w:pStyle w:val="TableParagraph"/>
              <w:spacing w:line="270" w:lineRule="exact"/>
              <w:ind w:left="1040" w:right="10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orientadoras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elaboração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projeto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dissertação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número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vagas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por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docente</w:t>
            </w:r>
          </w:p>
        </w:tc>
      </w:tr>
      <w:tr>
        <w:trPr>
          <w:trHeight w:val="798" w:hRule="atLeast"/>
        </w:trPr>
        <w:tc>
          <w:tcPr>
            <w:tcW w:w="4560" w:type="dxa"/>
          </w:tcPr>
          <w:p>
            <w:pPr>
              <w:pStyle w:val="TableParagraph"/>
              <w:spacing w:line="271" w:lineRule="exact"/>
              <w:ind w:left="125" w:right="131"/>
              <w:rPr>
                <w:sz w:val="24"/>
              </w:rPr>
            </w:pPr>
            <w:r>
              <w:rPr>
                <w:w w:val="80"/>
                <w:sz w:val="24"/>
              </w:rPr>
              <w:t>Prof.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Flávius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Almeida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Anjos</w:t>
            </w:r>
          </w:p>
        </w:tc>
        <w:tc>
          <w:tcPr>
            <w:tcW w:w="10171" w:type="dxa"/>
          </w:tcPr>
          <w:p>
            <w:pPr>
              <w:pStyle w:val="TableParagraph"/>
              <w:spacing w:before="235"/>
              <w:ind w:left="107"/>
              <w:jc w:val="left"/>
              <w:rPr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9.2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Competência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pragmática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língua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inglesa: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Um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estudo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um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grupo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estudantes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universitários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brasileiros</w:t>
            </w:r>
          </w:p>
        </w:tc>
      </w:tr>
      <w:tr>
        <w:trPr>
          <w:trHeight w:val="909" w:hRule="atLeast"/>
        </w:trPr>
        <w:tc>
          <w:tcPr>
            <w:tcW w:w="4560" w:type="dxa"/>
          </w:tcPr>
          <w:p>
            <w:pPr>
              <w:pStyle w:val="TableParagraph"/>
              <w:spacing w:before="113"/>
              <w:ind w:righ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10</w:t>
            </w:r>
          </w:p>
          <w:p>
            <w:pPr>
              <w:pStyle w:val="TableParagraph"/>
              <w:spacing w:before="124"/>
              <w:ind w:left="229" w:right="131"/>
              <w:rPr>
                <w:sz w:val="24"/>
              </w:rPr>
            </w:pPr>
            <w:r>
              <w:rPr>
                <w:w w:val="80"/>
                <w:sz w:val="24"/>
              </w:rPr>
              <w:t>Prof.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</w:t>
            </w:r>
            <w:r>
              <w:rPr>
                <w:spacing w:val="2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João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Batista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Castro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Júnior</w:t>
            </w:r>
          </w:p>
        </w:tc>
        <w:tc>
          <w:tcPr>
            <w:tcW w:w="10171" w:type="dxa"/>
          </w:tcPr>
          <w:p>
            <w:pPr>
              <w:pStyle w:val="TableParagraph"/>
              <w:spacing w:before="117"/>
              <w:ind w:left="5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Metáforas</w:t>
            </w:r>
            <w:r>
              <w:rPr>
                <w:spacing w:val="2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Jurídicas</w:t>
            </w:r>
          </w:p>
        </w:tc>
      </w:tr>
      <w:tr>
        <w:trPr>
          <w:trHeight w:val="911" w:hRule="atLeast"/>
        </w:trPr>
        <w:tc>
          <w:tcPr>
            <w:tcW w:w="4560" w:type="dxa"/>
          </w:tcPr>
          <w:p>
            <w:pPr>
              <w:pStyle w:val="TableParagraph"/>
              <w:spacing w:before="113"/>
              <w:ind w:righ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11</w:t>
            </w:r>
          </w:p>
          <w:p>
            <w:pPr>
              <w:pStyle w:val="TableParagraph"/>
              <w:spacing w:before="124"/>
              <w:ind w:left="230" w:right="131"/>
              <w:rPr>
                <w:sz w:val="24"/>
              </w:rPr>
            </w:pPr>
            <w:r>
              <w:rPr>
                <w:w w:val="80"/>
                <w:sz w:val="24"/>
              </w:rPr>
              <w:t>Prof.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Kanavillil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Rajagopalan</w:t>
            </w:r>
          </w:p>
        </w:tc>
        <w:tc>
          <w:tcPr>
            <w:tcW w:w="10171" w:type="dxa"/>
          </w:tcPr>
          <w:p>
            <w:pPr>
              <w:pStyle w:val="TableParagraph"/>
              <w:spacing w:before="117"/>
              <w:ind w:left="5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As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perspectivas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política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linguística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num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mundo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transição</w:t>
            </w:r>
          </w:p>
        </w:tc>
      </w:tr>
      <w:tr>
        <w:trPr>
          <w:trHeight w:val="911" w:hRule="atLeast"/>
        </w:trPr>
        <w:tc>
          <w:tcPr>
            <w:tcW w:w="4560" w:type="dxa"/>
          </w:tcPr>
          <w:p>
            <w:pPr>
              <w:pStyle w:val="TableParagraph"/>
              <w:spacing w:before="113"/>
              <w:ind w:righ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12</w:t>
            </w:r>
          </w:p>
          <w:p>
            <w:pPr>
              <w:pStyle w:val="TableParagraph"/>
              <w:spacing w:before="124"/>
              <w:ind w:left="229" w:right="131"/>
              <w:rPr>
                <w:sz w:val="24"/>
              </w:rPr>
            </w:pPr>
            <w:r>
              <w:rPr>
                <w:w w:val="80"/>
                <w:sz w:val="24"/>
              </w:rPr>
              <w:t>Prof.ª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Dr.ª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Kelly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Barros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Santos</w:t>
            </w:r>
          </w:p>
        </w:tc>
        <w:tc>
          <w:tcPr>
            <w:tcW w:w="10171" w:type="dxa"/>
          </w:tcPr>
          <w:p>
            <w:pPr>
              <w:pStyle w:val="TableParagraph"/>
              <w:spacing w:before="117"/>
              <w:ind w:left="6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Raça,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classe,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gênero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justiça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social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um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ensino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Inglês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democrático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de(s)colonial</w:t>
            </w:r>
          </w:p>
        </w:tc>
      </w:tr>
      <w:tr>
        <w:trPr>
          <w:trHeight w:val="909" w:hRule="atLeast"/>
        </w:trPr>
        <w:tc>
          <w:tcPr>
            <w:tcW w:w="4560" w:type="dxa"/>
          </w:tcPr>
          <w:p>
            <w:pPr>
              <w:pStyle w:val="TableParagraph"/>
              <w:spacing w:before="113"/>
              <w:ind w:righ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13</w:t>
            </w:r>
          </w:p>
          <w:p>
            <w:pPr>
              <w:pStyle w:val="TableParagraph"/>
              <w:spacing w:before="121"/>
              <w:ind w:right="131"/>
              <w:rPr>
                <w:sz w:val="24"/>
              </w:rPr>
            </w:pPr>
            <w:r>
              <w:rPr>
                <w:w w:val="80"/>
                <w:sz w:val="24"/>
                <w:shd w:fill="FFFFFF" w:color="auto" w:val="clear"/>
              </w:rPr>
              <w:t>Prof</w:t>
            </w:r>
            <w:r>
              <w:rPr>
                <w:spacing w:val="13"/>
                <w:w w:val="80"/>
                <w:sz w:val="24"/>
                <w:shd w:fill="FFFFFF" w:color="auto" w:val="clear"/>
              </w:rPr>
              <w:t> </w:t>
            </w:r>
            <w:r>
              <w:rPr>
                <w:w w:val="80"/>
                <w:sz w:val="24"/>
                <w:shd w:fill="FFFFFF" w:color="auto" w:val="clear"/>
              </w:rPr>
              <w:t>Dr.</w:t>
            </w:r>
            <w:r>
              <w:rPr>
                <w:spacing w:val="14"/>
                <w:w w:val="80"/>
                <w:sz w:val="24"/>
                <w:shd w:fill="FFFFFF" w:color="auto" w:val="clear"/>
              </w:rPr>
              <w:t> </w:t>
            </w:r>
            <w:r>
              <w:rPr>
                <w:w w:val="80"/>
                <w:sz w:val="24"/>
                <w:shd w:fill="FFFFFF" w:color="auto" w:val="clear"/>
              </w:rPr>
              <w:t>Kleber</w:t>
            </w:r>
            <w:r>
              <w:rPr>
                <w:spacing w:val="13"/>
                <w:w w:val="80"/>
                <w:sz w:val="24"/>
                <w:shd w:fill="FFFFFF" w:color="auto" w:val="clear"/>
              </w:rPr>
              <w:t> </w:t>
            </w:r>
            <w:r>
              <w:rPr>
                <w:w w:val="80"/>
                <w:sz w:val="24"/>
                <w:shd w:fill="FFFFFF" w:color="auto" w:val="clear"/>
              </w:rPr>
              <w:t>Aparecido</w:t>
            </w:r>
            <w:r>
              <w:rPr>
                <w:spacing w:val="10"/>
                <w:w w:val="80"/>
                <w:sz w:val="24"/>
                <w:shd w:fill="FFFFFF" w:color="auto" w:val="clear"/>
              </w:rPr>
              <w:t> </w:t>
            </w:r>
            <w:r>
              <w:rPr>
                <w:w w:val="80"/>
                <w:sz w:val="24"/>
                <w:shd w:fill="FFFFFF" w:color="auto" w:val="clear"/>
              </w:rPr>
              <w:t>da</w:t>
            </w:r>
            <w:r>
              <w:rPr>
                <w:spacing w:val="14"/>
                <w:w w:val="80"/>
                <w:sz w:val="24"/>
                <w:shd w:fill="FFFFFF" w:color="auto" w:val="clear"/>
              </w:rPr>
              <w:t> </w:t>
            </w:r>
            <w:r>
              <w:rPr>
                <w:w w:val="80"/>
                <w:sz w:val="24"/>
                <w:shd w:fill="FFFFFF" w:color="auto" w:val="clear"/>
              </w:rPr>
              <w:t>Silva</w:t>
            </w:r>
          </w:p>
        </w:tc>
        <w:tc>
          <w:tcPr>
            <w:tcW w:w="10171" w:type="dxa"/>
          </w:tcPr>
          <w:p>
            <w:pPr>
              <w:pStyle w:val="TableParagraph"/>
              <w:spacing w:before="117"/>
              <w:ind w:left="391" w:hanging="332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formação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professores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línguas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estrangeiras/adicionais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como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palco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políticas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linguísticas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</w:t>
            </w:r>
            <w:r>
              <w:rPr>
                <w:spacing w:val="2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contextos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48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globalização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6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internacionalização</w:t>
            </w:r>
          </w:p>
        </w:tc>
      </w:tr>
      <w:tr>
        <w:trPr>
          <w:trHeight w:val="498" w:hRule="atLeast"/>
        </w:trPr>
        <w:tc>
          <w:tcPr>
            <w:tcW w:w="4560" w:type="dxa"/>
          </w:tcPr>
          <w:p>
            <w:pPr>
              <w:pStyle w:val="TableParagraph"/>
              <w:spacing w:before="113"/>
              <w:ind w:left="128" w:righ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14</w:t>
            </w:r>
          </w:p>
        </w:tc>
        <w:tc>
          <w:tcPr>
            <w:tcW w:w="10171" w:type="dxa"/>
          </w:tcPr>
          <w:p>
            <w:pPr>
              <w:pStyle w:val="TableParagraph"/>
              <w:spacing w:before="57"/>
              <w:ind w:left="62"/>
              <w:jc w:val="left"/>
              <w:rPr>
                <w:sz w:val="24"/>
              </w:rPr>
            </w:pPr>
            <w:r>
              <w:rPr>
                <w:color w:val="212121"/>
                <w:w w:val="80"/>
                <w:sz w:val="24"/>
              </w:rPr>
              <w:t>História</w:t>
            </w:r>
            <w:r>
              <w:rPr>
                <w:color w:val="212121"/>
                <w:spacing w:val="15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da</w:t>
            </w:r>
            <w:r>
              <w:rPr>
                <w:color w:val="212121"/>
                <w:spacing w:val="19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Língua</w:t>
            </w:r>
            <w:r>
              <w:rPr>
                <w:color w:val="212121"/>
                <w:spacing w:val="14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Inglesa</w:t>
            </w:r>
            <w:r>
              <w:rPr>
                <w:color w:val="212121"/>
                <w:spacing w:val="16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sob</w:t>
            </w:r>
            <w:r>
              <w:rPr>
                <w:color w:val="212121"/>
                <w:spacing w:val="21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uma</w:t>
            </w:r>
            <w:r>
              <w:rPr>
                <w:color w:val="212121"/>
                <w:spacing w:val="15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perspectiva</w:t>
            </w:r>
            <w:r>
              <w:rPr>
                <w:color w:val="212121"/>
                <w:spacing w:val="19"/>
                <w:w w:val="80"/>
                <w:sz w:val="24"/>
              </w:rPr>
              <w:t> </w:t>
            </w:r>
            <w:r>
              <w:rPr>
                <w:color w:val="212121"/>
                <w:w w:val="80"/>
                <w:sz w:val="24"/>
              </w:rPr>
              <w:t>crítica</w:t>
            </w:r>
          </w:p>
        </w:tc>
      </w:tr>
    </w:tbl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13322" w:val="left" w:leader="none"/>
        </w:tabs>
        <w:ind w:left="120"/>
      </w:pPr>
      <w:r>
        <w:rPr/>
        <w:pict>
          <v:rect style="position:absolute;margin-left:282.360016pt;margin-top:-36.237625pt;width:502.799996pt;height:13.799972pt;mso-position-horizontal-relative:page;mso-position-vertical-relative:paragraph;z-index:-15867392" filled="true" fillcolor="#ffffff" stroked="false">
            <v:fill type="solid"/>
            <w10:wrap type="none"/>
          </v:rect>
        </w:pict>
      </w:r>
      <w:r>
        <w:rPr>
          <w:color w:val="808080"/>
        </w:rPr>
        <w:t>Campus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Vitória da</w:t>
      </w:r>
      <w:r>
        <w:rPr>
          <w:color w:val="808080"/>
          <w:spacing w:val="-1"/>
        </w:rPr>
        <w:t> </w:t>
      </w:r>
      <w:r>
        <w:rPr>
          <w:color w:val="808080"/>
        </w:rPr>
        <w:t>Conquista</w:t>
        <w:tab/>
      </w:r>
      <w:hyperlink r:id="rId9">
        <w:r>
          <w:rPr>
            <w:color w:val="808080"/>
          </w:rPr>
          <w:t>reitoria@uesb.edu.br</w:t>
        </w:r>
      </w:hyperlink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457200</wp:posOffset>
            </wp:positionH>
            <wp:positionV relativeFrom="paragraph">
              <wp:posOffset>178104</wp:posOffset>
            </wp:positionV>
            <wp:extent cx="5356095" cy="610743"/>
            <wp:effectExtent l="0" t="0" r="0" b="0"/>
            <wp:wrapTopAndBottom/>
            <wp:docPr id="1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095" cy="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1"/>
        </w:rPr>
        <w:sectPr>
          <w:pgSz w:w="16840" w:h="11910" w:orient="landscape"/>
          <w:pgMar w:header="701" w:footer="0" w:top="2360" w:bottom="0" w:left="600" w:right="920"/>
        </w:sectPr>
      </w:pPr>
    </w:p>
    <w:p>
      <w:pPr>
        <w:pStyle w:val="Heading1"/>
      </w:pPr>
      <w:r>
        <w:rPr>
          <w:color w:val="808080"/>
        </w:rPr>
        <w:t>Universidade</w:t>
      </w:r>
      <w:r>
        <w:rPr>
          <w:color w:val="808080"/>
          <w:spacing w:val="-2"/>
        </w:rPr>
        <w:t> </w:t>
      </w:r>
      <w:r>
        <w:rPr>
          <w:color w:val="808080"/>
        </w:rPr>
        <w:t>Estadual</w:t>
      </w:r>
      <w:r>
        <w:rPr>
          <w:color w:val="808080"/>
          <w:spacing w:val="1"/>
        </w:rPr>
        <w:t> </w:t>
      </w:r>
      <w:r>
        <w:rPr>
          <w:color w:val="808080"/>
        </w:rPr>
        <w:t>do</w:t>
      </w:r>
      <w:r>
        <w:rPr>
          <w:color w:val="808080"/>
          <w:spacing w:val="-2"/>
        </w:rPr>
        <w:t> </w:t>
      </w:r>
      <w:r>
        <w:rPr>
          <w:color w:val="808080"/>
        </w:rPr>
        <w:t>Sudoeste</w:t>
      </w:r>
      <w:r>
        <w:rPr>
          <w:color w:val="808080"/>
          <w:spacing w:val="-1"/>
        </w:rPr>
        <w:t> </w:t>
      </w:r>
      <w:r>
        <w:rPr>
          <w:color w:val="808080"/>
        </w:rPr>
        <w:t>da</w:t>
      </w:r>
      <w:r>
        <w:rPr>
          <w:color w:val="808080"/>
          <w:spacing w:val="-2"/>
        </w:rPr>
        <w:t> </w:t>
      </w:r>
      <w:r>
        <w:rPr>
          <w:color w:val="808080"/>
        </w:rPr>
        <w:t>Bahia</w:t>
      </w:r>
      <w:r>
        <w:rPr>
          <w:color w:val="808080"/>
          <w:spacing w:val="-2"/>
        </w:rPr>
        <w:t> </w:t>
      </w:r>
      <w:r>
        <w:rPr>
          <w:color w:val="808080"/>
        </w:rPr>
        <w:t>– UESB</w:t>
      </w:r>
    </w:p>
    <w:p>
      <w:pPr>
        <w:pStyle w:val="BodyText"/>
        <w:spacing w:line="204" w:lineRule="exact" w:after="5"/>
        <w:ind w:left="120"/>
      </w:pPr>
      <w:r>
        <w:rPr/>
        <w:drawing>
          <wp:anchor distT="0" distB="0" distL="0" distR="0" allowOverlap="1" layoutInCell="1" locked="0" behindDoc="1" simplePos="0" relativeHeight="487450112">
            <wp:simplePos x="0" y="0"/>
            <wp:positionH relativeFrom="page">
              <wp:posOffset>451104</wp:posOffset>
            </wp:positionH>
            <wp:positionV relativeFrom="paragraph">
              <wp:posOffset>393036</wp:posOffset>
            </wp:positionV>
            <wp:extent cx="5407151" cy="5448300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1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82.239990pt;margin-top:120.227768pt;width:502.919999pt;height:13.680016pt;mso-position-horizontal-relative:page;mso-position-vertical-relative:paragraph;z-index:-15865856" filled="true" fillcolor="#ffffff" stroked="false">
            <v:fill type="solid"/>
            <w10:wrap type="none"/>
          </v:rect>
        </w:pict>
      </w:r>
      <w:r>
        <w:rPr>
          <w:color w:val="808080"/>
        </w:rPr>
        <w:t>Recredenciada</w:t>
      </w:r>
      <w:r>
        <w:rPr>
          <w:color w:val="808080"/>
          <w:spacing w:val="-2"/>
        </w:rPr>
        <w:t> </w:t>
      </w:r>
      <w:r>
        <w:rPr>
          <w:color w:val="808080"/>
        </w:rPr>
        <w:t>pelo Decreto Estadual</w:t>
      </w:r>
      <w:r>
        <w:rPr>
          <w:color w:val="808080"/>
          <w:spacing w:val="-1"/>
        </w:rPr>
        <w:t> </w:t>
      </w:r>
      <w:r>
        <w:rPr>
          <w:color w:val="808080"/>
        </w:rPr>
        <w:t>N°</w:t>
      </w:r>
      <w:r>
        <w:rPr>
          <w:color w:val="808080"/>
          <w:spacing w:val="-3"/>
        </w:rPr>
        <w:t> </w:t>
      </w:r>
      <w:r>
        <w:rPr>
          <w:color w:val="808080"/>
        </w:rPr>
        <w:t>16.825,</w:t>
      </w:r>
      <w:r>
        <w:rPr>
          <w:color w:val="808080"/>
          <w:spacing w:val="-2"/>
        </w:rPr>
        <w:t> </w:t>
      </w:r>
      <w:r>
        <w:rPr>
          <w:color w:val="808080"/>
        </w:rPr>
        <w:t>de</w:t>
      </w:r>
      <w:r>
        <w:rPr>
          <w:color w:val="808080"/>
          <w:spacing w:val="-1"/>
        </w:rPr>
        <w:t> </w:t>
      </w:r>
      <w:r>
        <w:rPr>
          <w:color w:val="808080"/>
        </w:rPr>
        <w:t>04.07.2016</w:t>
      </w:r>
    </w:p>
    <w:tbl>
      <w:tblPr>
        <w:tblW w:w="0" w:type="auto"/>
        <w:jc w:val="left"/>
        <w:tblInd w:w="458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60"/>
        <w:gridCol w:w="10171"/>
      </w:tblGrid>
      <w:tr>
        <w:trPr>
          <w:trHeight w:val="1528" w:hRule="atLeast"/>
        </w:trPr>
        <w:tc>
          <w:tcPr>
            <w:tcW w:w="14731" w:type="dxa"/>
            <w:gridSpan w:val="2"/>
          </w:tcPr>
          <w:p>
            <w:pPr>
              <w:pStyle w:val="TableParagraph"/>
              <w:spacing w:line="363" w:lineRule="exact"/>
              <w:ind w:left="770" w:right="105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0"/>
                <w:sz w:val="32"/>
                <w:u w:val="thick"/>
              </w:rPr>
              <w:t>ANEXO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II</w:t>
            </w:r>
            <w:r>
              <w:rPr>
                <w:rFonts w:ascii="Arial" w:hAnsi="Arial"/>
                <w:b/>
                <w:spacing w:val="12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DO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EDITAL</w:t>
            </w:r>
            <w:r>
              <w:rPr>
                <w:rFonts w:ascii="Arial" w:hAnsi="Arial"/>
                <w:b/>
                <w:spacing w:val="16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Nº</w:t>
            </w:r>
            <w:r>
              <w:rPr>
                <w:rFonts w:ascii="Arial" w:hAnsi="Arial"/>
                <w:b/>
                <w:spacing w:val="15"/>
                <w:w w:val="80"/>
                <w:sz w:val="32"/>
                <w:u w:val="thick"/>
              </w:rPr>
              <w:t> </w:t>
            </w:r>
            <w:r>
              <w:rPr>
                <w:rFonts w:ascii="Arial" w:hAnsi="Arial"/>
                <w:b/>
                <w:w w:val="80"/>
                <w:sz w:val="32"/>
                <w:u w:val="thick"/>
              </w:rPr>
              <w:t>005/2023</w:t>
            </w:r>
          </w:p>
          <w:p>
            <w:pPr>
              <w:pStyle w:val="TableParagraph"/>
              <w:spacing w:line="244" w:lineRule="auto" w:before="61"/>
              <w:ind w:left="1120" w:right="1058"/>
              <w:rPr>
                <w:sz w:val="24"/>
              </w:rPr>
            </w:pPr>
            <w:r>
              <w:rPr>
                <w:w w:val="80"/>
                <w:sz w:val="24"/>
              </w:rPr>
              <w:t>(Anexo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Edital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Processo</w:t>
            </w:r>
            <w:r>
              <w:rPr>
                <w:spacing w:val="2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seletivo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o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PPGCEL-UESB</w:t>
            </w:r>
            <w:r>
              <w:rPr>
                <w:spacing w:val="2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Turmas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2023;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disponível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na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página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seleção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programa,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no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portal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da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UESB:</w:t>
            </w:r>
            <w:r>
              <w:rPr>
                <w:spacing w:val="-48"/>
                <w:w w:val="80"/>
                <w:sz w:val="24"/>
              </w:rPr>
              <w:t> </w:t>
            </w:r>
            <w:hyperlink r:id="rId7">
              <w:r>
                <w:rPr>
                  <w:color w:val="1154CC"/>
                  <w:w w:val="95"/>
                  <w:sz w:val="24"/>
                  <w:u w:val="single" w:color="1154CC"/>
                </w:rPr>
                <w:t>http://www2.uesb.br/ppg/ppgcel/?post_type=selecao</w:t>
              </w:r>
            </w:hyperlink>
          </w:p>
          <w:p>
            <w:pPr>
              <w:pStyle w:val="TableParagraph"/>
              <w:spacing w:line="270" w:lineRule="exact"/>
              <w:ind w:left="1040" w:right="1058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orientadoras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para</w:t>
            </w:r>
            <w:r>
              <w:rPr>
                <w:rFonts w:ascii="Arial" w:hAnsi="Arial"/>
                <w:b/>
                <w:spacing w:val="17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elaboração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projeto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dissertação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e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número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vagas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por</w:t>
            </w:r>
            <w:r>
              <w:rPr>
                <w:rFonts w:ascii="Arial" w:hAnsi="Arial"/>
                <w:b/>
                <w:spacing w:val="13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docente</w:t>
            </w:r>
          </w:p>
        </w:tc>
      </w:tr>
      <w:tr>
        <w:trPr>
          <w:trHeight w:val="515" w:hRule="atLeast"/>
        </w:trPr>
        <w:tc>
          <w:tcPr>
            <w:tcW w:w="4560" w:type="dxa"/>
          </w:tcPr>
          <w:p>
            <w:pPr>
              <w:pStyle w:val="TableParagraph"/>
              <w:spacing w:before="119"/>
              <w:ind w:left="81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Prof.</w:t>
            </w:r>
            <w:r>
              <w:rPr>
                <w:spacing w:val="1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Dr.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Luciano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Rodrigues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Lima</w:t>
            </w:r>
          </w:p>
        </w:tc>
        <w:tc>
          <w:tcPr>
            <w:tcW w:w="10171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911" w:hRule="atLeast"/>
        </w:trPr>
        <w:tc>
          <w:tcPr>
            <w:tcW w:w="4560" w:type="dxa"/>
          </w:tcPr>
          <w:p>
            <w:pPr>
              <w:pStyle w:val="TableParagraph"/>
              <w:spacing w:before="115"/>
              <w:ind w:left="128" w:right="13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Temáticas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15</w:t>
            </w:r>
          </w:p>
          <w:p>
            <w:pPr>
              <w:pStyle w:val="TableParagraph"/>
              <w:spacing w:before="122"/>
              <w:ind w:left="126" w:right="131"/>
              <w:rPr>
                <w:sz w:val="24"/>
              </w:rPr>
            </w:pPr>
            <w:r>
              <w:rPr>
                <w:color w:val="212121"/>
                <w:w w:val="80"/>
                <w:sz w:val="24"/>
                <w:shd w:fill="FFFFFF" w:color="auto" w:val="clear"/>
              </w:rPr>
              <w:t>Prof.ª</w:t>
            </w:r>
            <w:r>
              <w:rPr>
                <w:color w:val="212121"/>
                <w:spacing w:val="13"/>
                <w:w w:val="80"/>
                <w:sz w:val="24"/>
                <w:shd w:fill="FFFFFF" w:color="auto" w:val="clear"/>
              </w:rPr>
              <w:t> </w:t>
            </w:r>
            <w:r>
              <w:rPr>
                <w:color w:val="212121"/>
                <w:w w:val="80"/>
                <w:sz w:val="24"/>
                <w:shd w:fill="FFFFFF" w:color="auto" w:val="clear"/>
              </w:rPr>
              <w:t>Dr.ª</w:t>
            </w:r>
            <w:r>
              <w:rPr>
                <w:color w:val="212121"/>
                <w:spacing w:val="14"/>
                <w:w w:val="80"/>
                <w:sz w:val="24"/>
                <w:shd w:fill="FFFFFF" w:color="auto" w:val="clear"/>
              </w:rPr>
              <w:t> </w:t>
            </w:r>
            <w:r>
              <w:rPr>
                <w:color w:val="212121"/>
                <w:w w:val="80"/>
                <w:sz w:val="24"/>
                <w:shd w:fill="FFFFFF" w:color="auto" w:val="clear"/>
              </w:rPr>
              <w:t>Rosana</w:t>
            </w:r>
            <w:r>
              <w:rPr>
                <w:color w:val="212121"/>
                <w:spacing w:val="18"/>
                <w:w w:val="80"/>
                <w:sz w:val="24"/>
                <w:shd w:fill="FFFFFF" w:color="auto" w:val="clear"/>
              </w:rPr>
              <w:t> </w:t>
            </w:r>
            <w:r>
              <w:rPr>
                <w:color w:val="212121"/>
                <w:w w:val="80"/>
                <w:sz w:val="24"/>
                <w:shd w:fill="FFFFFF" w:color="auto" w:val="clear"/>
              </w:rPr>
              <w:t>Ferreira</w:t>
            </w:r>
            <w:r>
              <w:rPr>
                <w:color w:val="212121"/>
                <w:spacing w:val="11"/>
                <w:w w:val="80"/>
                <w:sz w:val="24"/>
                <w:shd w:fill="FFFFFF" w:color="auto" w:val="clear"/>
              </w:rPr>
              <w:t> </w:t>
            </w:r>
            <w:r>
              <w:rPr>
                <w:color w:val="212121"/>
                <w:w w:val="80"/>
                <w:sz w:val="24"/>
                <w:shd w:fill="FFFFFF" w:color="auto" w:val="clear"/>
              </w:rPr>
              <w:t>Alves</w:t>
            </w:r>
          </w:p>
        </w:tc>
        <w:tc>
          <w:tcPr>
            <w:tcW w:w="10171" w:type="dxa"/>
          </w:tcPr>
          <w:p>
            <w:pPr>
              <w:pStyle w:val="TableParagraph"/>
              <w:spacing w:before="119"/>
              <w:ind w:left="59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Impactos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letramento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digital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em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desempenhos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docente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discente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13322" w:val="left" w:leader="none"/>
        </w:tabs>
        <w:spacing w:before="148"/>
        <w:ind w:left="120"/>
      </w:pPr>
      <w:r>
        <w:rPr>
          <w:color w:val="808080"/>
        </w:rPr>
        <w:t>Campus</w:t>
      </w:r>
      <w:r>
        <w:rPr>
          <w:color w:val="808080"/>
          <w:spacing w:val="-1"/>
        </w:rPr>
        <w:t> </w:t>
      </w:r>
      <w:r>
        <w:rPr>
          <w:color w:val="808080"/>
        </w:rPr>
        <w:t>de</w:t>
      </w:r>
      <w:r>
        <w:rPr>
          <w:color w:val="808080"/>
          <w:spacing w:val="-3"/>
        </w:rPr>
        <w:t> </w:t>
      </w:r>
      <w:r>
        <w:rPr>
          <w:color w:val="808080"/>
        </w:rPr>
        <w:t>Vitória da</w:t>
      </w:r>
      <w:r>
        <w:rPr>
          <w:color w:val="808080"/>
          <w:spacing w:val="-1"/>
        </w:rPr>
        <w:t> </w:t>
      </w:r>
      <w:r>
        <w:rPr>
          <w:color w:val="808080"/>
        </w:rPr>
        <w:t>Conquista</w:t>
        <w:tab/>
      </w:r>
      <w:hyperlink r:id="rId9">
        <w:r>
          <w:rPr>
            <w:color w:val="808080"/>
          </w:rPr>
          <w:t>reitoria@uesb.edu.br</w:t>
        </w:r>
      </w:hyperlink>
    </w:p>
    <w:p>
      <w:pPr>
        <w:pStyle w:val="BodyTex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457200</wp:posOffset>
            </wp:positionH>
            <wp:positionV relativeFrom="paragraph">
              <wp:posOffset>178136</wp:posOffset>
            </wp:positionV>
            <wp:extent cx="5356095" cy="610743"/>
            <wp:effectExtent l="0" t="0" r="0" b="0"/>
            <wp:wrapTopAndBottom/>
            <wp:docPr id="2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6095" cy="6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6840" w:h="11910" w:orient="landscape"/>
      <w:pgMar w:header="701" w:footer="0" w:top="2360" w:bottom="0" w:left="6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41920">
          <wp:simplePos x="0" y="0"/>
          <wp:positionH relativeFrom="page">
            <wp:posOffset>493776</wp:posOffset>
          </wp:positionH>
          <wp:positionV relativeFrom="page">
            <wp:posOffset>445008</wp:posOffset>
          </wp:positionV>
          <wp:extent cx="1600199" cy="10546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41" w:line="204" w:lineRule="exact"/>
      <w:ind w:left="120"/>
      <w:outlineLvl w:val="1"/>
    </w:pPr>
    <w:rPr>
      <w:rFonts w:ascii="Times New Roman" w:hAnsi="Times New Roman" w:eastAsia="Times New Roman" w:cs="Times New Roman"/>
      <w:b/>
      <w:bCs/>
      <w:sz w:val="18"/>
      <w:szCs w:val="1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231"/>
      <w:jc w:val="center"/>
    </w:pPr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hyperlink" Target="http://www2.uesb.br/ppg/ppgcel/?post_type=selecao" TargetMode="External"/><Relationship Id="rId8" Type="http://schemas.openxmlformats.org/officeDocument/2006/relationships/image" Target="media/image3.png"/><Relationship Id="rId9" Type="http://schemas.openxmlformats.org/officeDocument/2006/relationships/hyperlink" Target="mailto:reitoria@uesb.edu.br" TargetMode="External"/><Relationship Id="rId10" Type="http://schemas.openxmlformats.org/officeDocument/2006/relationships/image" Target="media/image4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Edital 005.2023 Anexo_II___Tematicas_e_vagas_por_docente</dc:title>
  <dcterms:created xsi:type="dcterms:W3CDTF">2023-01-18T10:49:21Z</dcterms:created>
  <dcterms:modified xsi:type="dcterms:W3CDTF">2023-01-18T10:49:21Z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2023-01-18T00:00:00Z</vt:filetime>
  </property>
</Properties>
</file>