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2" w:rsidRPr="006B30A3" w:rsidRDefault="005F7B42" w:rsidP="005F7B42">
      <w:pPr>
        <w:autoSpaceDE w:val="0"/>
        <w:spacing w:after="0" w:line="360" w:lineRule="auto"/>
        <w:jc w:val="center"/>
        <w:rPr>
          <w:rFonts w:ascii="Times New Roman" w:eastAsia="Batang" w:hAnsi="Times New Roman"/>
          <w:b/>
          <w:sz w:val="32"/>
          <w:szCs w:val="28"/>
        </w:rPr>
      </w:pPr>
      <w:bookmarkStart w:id="0" w:name="_GoBack"/>
      <w:bookmarkEnd w:id="0"/>
      <w:r w:rsidRPr="006B30A3">
        <w:rPr>
          <w:rFonts w:ascii="Times New Roman" w:eastAsia="Batang" w:hAnsi="Times New Roman"/>
          <w:b/>
          <w:sz w:val="32"/>
          <w:szCs w:val="28"/>
        </w:rPr>
        <w:t>PRÉ-MATRÍCULA</w:t>
      </w:r>
      <w:r>
        <w:rPr>
          <w:rFonts w:ascii="Times New Roman" w:eastAsia="Batang" w:hAnsi="Times New Roman"/>
          <w:b/>
          <w:sz w:val="32"/>
          <w:szCs w:val="28"/>
        </w:rPr>
        <w:t xml:space="preserve"> 2022.1 – DOUTORADO – TURMA 2022</w:t>
      </w:r>
    </w:p>
    <w:p w:rsidR="005F7B42" w:rsidRPr="008F30E8" w:rsidRDefault="005F7B42" w:rsidP="005F7B42">
      <w:pPr>
        <w:tabs>
          <w:tab w:val="left" w:pos="851"/>
        </w:tabs>
        <w:snapToGrid w:val="0"/>
        <w:spacing w:after="0"/>
        <w:ind w:left="-426"/>
        <w:jc w:val="both"/>
        <w:rPr>
          <w:rFonts w:ascii="Times New Roman" w:eastAsia="Batang" w:hAnsi="Times New Roman"/>
          <w:sz w:val="24"/>
          <w:szCs w:val="24"/>
        </w:rPr>
      </w:pPr>
      <w:r w:rsidRPr="006B30A3">
        <w:rPr>
          <w:rFonts w:ascii="Times New Roman" w:eastAsia="Batang" w:hAnsi="Times New Roman"/>
          <w:sz w:val="24"/>
          <w:szCs w:val="24"/>
        </w:rPr>
        <w:t>Eu, __________________________________________________comunico a V.S</w:t>
      </w:r>
      <w:r>
        <w:rPr>
          <w:rFonts w:ascii="Times New Roman" w:eastAsia="Batang" w:hAnsi="Times New Roman"/>
          <w:sz w:val="24"/>
          <w:szCs w:val="24"/>
        </w:rPr>
        <w:t>.ª</w:t>
      </w:r>
      <w:r w:rsidRPr="006B30A3">
        <w:rPr>
          <w:rFonts w:ascii="Times New Roman" w:eastAsia="Batang" w:hAnsi="Times New Roman"/>
          <w:sz w:val="24"/>
          <w:szCs w:val="24"/>
        </w:rPr>
        <w:t xml:space="preserve"> que, de comum acordo com </w:t>
      </w:r>
      <w:proofErr w:type="gramStart"/>
      <w:r w:rsidRPr="006B30A3">
        <w:rPr>
          <w:rFonts w:ascii="Times New Roman" w:eastAsia="Batang" w:hAnsi="Times New Roman"/>
          <w:sz w:val="24"/>
          <w:szCs w:val="24"/>
        </w:rPr>
        <w:t>o(</w:t>
      </w:r>
      <w:proofErr w:type="gramEnd"/>
      <w:r w:rsidRPr="006B30A3">
        <w:rPr>
          <w:rFonts w:ascii="Times New Roman" w:eastAsia="Batang" w:hAnsi="Times New Roman"/>
          <w:sz w:val="24"/>
          <w:szCs w:val="24"/>
        </w:rPr>
        <w:t xml:space="preserve">a) meu(minha) orientador(a)___________________________________, tenho interesse em me matricular, como aluno regular Programa de Pós-Graduação em Educação Científica e Formação de Professores, em nível de </w:t>
      </w:r>
      <w:r>
        <w:rPr>
          <w:rFonts w:ascii="Times New Roman" w:eastAsia="Batang" w:hAnsi="Times New Roman"/>
          <w:sz w:val="24"/>
          <w:szCs w:val="24"/>
        </w:rPr>
        <w:t>Doutorado</w:t>
      </w:r>
      <w:r w:rsidRPr="006B30A3">
        <w:rPr>
          <w:rFonts w:ascii="Times New Roman" w:eastAsia="Batang" w:hAnsi="Times New Roman"/>
          <w:sz w:val="24"/>
          <w:szCs w:val="24"/>
        </w:rPr>
        <w:t xml:space="preserve"> Acadêmico com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6B30A3">
        <w:rPr>
          <w:rFonts w:ascii="Times New Roman" w:eastAsia="Batang" w:hAnsi="Times New Roman"/>
          <w:sz w:val="24"/>
          <w:szCs w:val="24"/>
        </w:rPr>
        <w:t>área de concentração: Ensino de Ciências e Matemática, nas disciplinas abaixo relacionadas:</w:t>
      </w:r>
    </w:p>
    <w:p w:rsidR="005F7B42" w:rsidRPr="008F30E8" w:rsidRDefault="00DE173B" w:rsidP="00DE173B">
      <w:pPr>
        <w:tabs>
          <w:tab w:val="left" w:pos="1276"/>
        </w:tabs>
        <w:snapToGrid w:val="0"/>
        <w:spacing w:after="0"/>
        <w:ind w:left="-426"/>
        <w:jc w:val="both"/>
        <w:rPr>
          <w:rFonts w:ascii="Cambria" w:hAnsi="Cambria" w:cs="Cambria"/>
          <w:sz w:val="28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</w:t>
      </w:r>
      <w:proofErr w:type="gramEnd"/>
      <w:r>
        <w:rPr>
          <w:rFonts w:ascii="Cambria" w:hAnsi="Cambria" w:cs="Cambria"/>
          <w:sz w:val="24"/>
          <w:szCs w:val="24"/>
        </w:rPr>
        <w:t>)</w:t>
      </w:r>
      <w:r w:rsidR="005F7B42" w:rsidRPr="008F30E8">
        <w:rPr>
          <w:rFonts w:ascii="Cambria" w:hAnsi="Cambria" w:cs="Cambria"/>
          <w:sz w:val="24"/>
          <w:szCs w:val="24"/>
        </w:rPr>
        <w:t>EPISTEMOLOGIA E SOCIOL</w:t>
      </w:r>
      <w:r>
        <w:rPr>
          <w:rFonts w:ascii="Cambria" w:hAnsi="Cambria" w:cs="Cambria"/>
          <w:sz w:val="24"/>
          <w:szCs w:val="24"/>
        </w:rPr>
        <w:t>.</w:t>
      </w:r>
      <w:r w:rsidR="005F7B42" w:rsidRPr="008F30E8">
        <w:rPr>
          <w:rFonts w:ascii="Cambria" w:hAnsi="Cambria" w:cs="Cambria"/>
          <w:sz w:val="24"/>
          <w:szCs w:val="24"/>
        </w:rPr>
        <w:t xml:space="preserve"> DO CONHECIMENTO: SUBSÍDIOS PARA O ENS.  E A PESQ. EM ED</w:t>
      </w:r>
      <w:r>
        <w:rPr>
          <w:rFonts w:ascii="Cambria" w:hAnsi="Cambria" w:cs="Cambria"/>
          <w:sz w:val="24"/>
          <w:szCs w:val="24"/>
        </w:rPr>
        <w:t>.</w:t>
      </w:r>
      <w:r w:rsidR="005F7B42" w:rsidRPr="008F30E8">
        <w:rPr>
          <w:rFonts w:ascii="Cambria" w:hAnsi="Cambria" w:cs="Cambria"/>
          <w:sz w:val="24"/>
          <w:szCs w:val="24"/>
        </w:rPr>
        <w:t xml:space="preserve"> EM CIÊNCIAS  -</w:t>
      </w:r>
      <w:r>
        <w:rPr>
          <w:rFonts w:ascii="Cambria" w:hAnsi="Cambria" w:cs="Cambria"/>
          <w:sz w:val="24"/>
          <w:szCs w:val="24"/>
        </w:rPr>
        <w:t xml:space="preserve"> </w:t>
      </w:r>
      <w:r w:rsidR="005F7B42" w:rsidRPr="008F30E8">
        <w:rPr>
          <w:rFonts w:ascii="Cambria" w:hAnsi="Cambria" w:cs="Cambria"/>
          <w:sz w:val="24"/>
        </w:rPr>
        <w:t>60 H (</w:t>
      </w:r>
      <w:r w:rsidR="00F62352" w:rsidRPr="00F62352">
        <w:rPr>
          <w:rFonts w:ascii="Cambria" w:hAnsi="Cambria" w:cs="Cambria"/>
          <w:smallCaps/>
          <w:sz w:val="24"/>
          <w:szCs w:val="24"/>
        </w:rPr>
        <w:t>Obrigatória</w:t>
      </w:r>
      <w:r w:rsidR="005F7B42" w:rsidRPr="008F30E8">
        <w:rPr>
          <w:rFonts w:ascii="Cambria" w:hAnsi="Cambria" w:cs="Cambria"/>
          <w:sz w:val="24"/>
        </w:rPr>
        <w:t>) PGSECFJ058</w:t>
      </w:r>
    </w:p>
    <w:p w:rsidR="005F7B42" w:rsidRDefault="005F7B42" w:rsidP="005F7B42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 w:rsidRPr="00C75B12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C75B12">
        <w:rPr>
          <w:rFonts w:ascii="Cambria" w:hAnsi="Cambria" w:cs="Cambria"/>
          <w:sz w:val="24"/>
          <w:szCs w:val="24"/>
        </w:rPr>
        <w:t xml:space="preserve">) FUNDAMENTOS E TENDÊNCIAS DA PESQUISA EM EDUCAÇÃO MATEMÁTICA -60 </w:t>
      </w:r>
      <w:r>
        <w:rPr>
          <w:rFonts w:ascii="Cambria" w:hAnsi="Cambria" w:cs="Cambria"/>
          <w:sz w:val="24"/>
          <w:szCs w:val="24"/>
        </w:rPr>
        <w:t>H</w:t>
      </w:r>
      <w:r w:rsidRPr="00C75B12">
        <w:rPr>
          <w:rFonts w:ascii="Cambria" w:hAnsi="Cambria" w:cs="Cambria"/>
          <w:sz w:val="24"/>
          <w:szCs w:val="24"/>
        </w:rPr>
        <w:t xml:space="preserve"> (OBRIGATÓRIA) PGSECFJ059</w:t>
      </w:r>
    </w:p>
    <w:p w:rsidR="00DE173B" w:rsidRPr="00C75B12" w:rsidRDefault="00DE173B" w:rsidP="00DE173B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 w:rsidRPr="00C75B12"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 w:rsidRPr="00C75B12">
        <w:rPr>
          <w:rFonts w:ascii="Cambria" w:hAnsi="Cambria" w:cs="Cambria"/>
          <w:sz w:val="24"/>
          <w:szCs w:val="24"/>
        </w:rPr>
        <w:t xml:space="preserve">) </w:t>
      </w:r>
      <w:r>
        <w:rPr>
          <w:rFonts w:ascii="Cambria" w:hAnsi="Cambria" w:cs="Cambria"/>
          <w:sz w:val="24"/>
          <w:szCs w:val="24"/>
        </w:rPr>
        <w:t>ATIVIDADES PROGRAMADAS DE PESQUISA</w:t>
      </w:r>
      <w:r w:rsidRPr="00C75B12">
        <w:rPr>
          <w:rFonts w:ascii="Cambria" w:hAnsi="Cambria" w:cs="Cambria"/>
          <w:sz w:val="24"/>
          <w:szCs w:val="24"/>
        </w:rPr>
        <w:t xml:space="preserve"> -60 </w:t>
      </w:r>
      <w:r>
        <w:rPr>
          <w:rFonts w:ascii="Cambria" w:hAnsi="Cambria" w:cs="Cambria"/>
          <w:sz w:val="24"/>
          <w:szCs w:val="24"/>
        </w:rPr>
        <w:t>H</w:t>
      </w:r>
      <w:r w:rsidRPr="00C75B12">
        <w:rPr>
          <w:rFonts w:ascii="Cambria" w:hAnsi="Cambria" w:cs="Cambria"/>
          <w:sz w:val="24"/>
          <w:szCs w:val="24"/>
        </w:rPr>
        <w:t xml:space="preserve"> (</w:t>
      </w:r>
      <w:r w:rsidRPr="00F62352">
        <w:rPr>
          <w:rFonts w:ascii="Cambria" w:hAnsi="Cambria" w:cs="Cambria"/>
          <w:smallCaps/>
          <w:sz w:val="24"/>
          <w:szCs w:val="24"/>
        </w:rPr>
        <w:t>Obrigatória</w:t>
      </w:r>
      <w:r w:rsidRPr="00C75B12">
        <w:rPr>
          <w:rFonts w:ascii="Cambria" w:hAnsi="Cambria" w:cs="Cambria"/>
          <w:sz w:val="24"/>
          <w:szCs w:val="24"/>
        </w:rPr>
        <w:t>) PGSECFJ0</w:t>
      </w:r>
      <w:r>
        <w:rPr>
          <w:rFonts w:ascii="Cambria" w:hAnsi="Cambria" w:cs="Cambria"/>
          <w:sz w:val="24"/>
          <w:szCs w:val="24"/>
        </w:rPr>
        <w:t>62</w:t>
      </w:r>
    </w:p>
    <w:p w:rsidR="005F7B42" w:rsidRDefault="005F7B42" w:rsidP="005F7B42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>)EPISTEMOLOGIA, CIÊNCIAS E FORMAÇÃO</w:t>
      </w:r>
      <w:r w:rsidRPr="00C75B12">
        <w:rPr>
          <w:rFonts w:ascii="Cambria" w:hAnsi="Cambria" w:cs="Cambria"/>
          <w:sz w:val="24"/>
          <w:szCs w:val="24"/>
        </w:rPr>
        <w:t xml:space="preserve"> – </w:t>
      </w:r>
      <w:r>
        <w:rPr>
          <w:rFonts w:ascii="Cambria" w:hAnsi="Cambria" w:cs="Cambria"/>
          <w:sz w:val="24"/>
          <w:szCs w:val="24"/>
        </w:rPr>
        <w:t>30 H - MECFP 044</w:t>
      </w:r>
    </w:p>
    <w:p w:rsidR="005F7B42" w:rsidRDefault="005F7B42" w:rsidP="005F7B42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>)</w:t>
      </w:r>
      <w:hyperlink r:id="rId7" w:history="1">
        <w:r w:rsidRPr="00C75B12">
          <w:rPr>
            <w:rFonts w:ascii="Cambria" w:hAnsi="Cambria" w:cs="Cambria"/>
            <w:sz w:val="24"/>
            <w:szCs w:val="24"/>
          </w:rPr>
          <w:t>METODOLOGIAS E AMBIENTES DE APRENDIZAGEM PARA O ENSINO DE CIÊNCIAS</w:t>
        </w:r>
      </w:hyperlink>
      <w:r>
        <w:rPr>
          <w:rFonts w:ascii="Cambria" w:hAnsi="Cambria" w:cs="Cambria"/>
          <w:sz w:val="24"/>
          <w:szCs w:val="24"/>
        </w:rPr>
        <w:t>- 60H -  MECFP043</w:t>
      </w:r>
    </w:p>
    <w:p w:rsidR="005F7B42" w:rsidRDefault="005F7B42" w:rsidP="005F7B42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>) EDUCAÇÃO AMBIENTAL – 30H – MECFP038</w:t>
      </w:r>
    </w:p>
    <w:p w:rsidR="005F7B42" w:rsidRDefault="005F7B42" w:rsidP="005F7B42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 xml:space="preserve">) A PESQUISA E O ENSINO DE QUÍMICA: </w:t>
      </w:r>
      <w:r w:rsidR="00DE173B">
        <w:rPr>
          <w:rFonts w:ascii="Cambria" w:hAnsi="Cambria" w:cs="Cambria"/>
          <w:sz w:val="24"/>
          <w:szCs w:val="24"/>
        </w:rPr>
        <w:t xml:space="preserve">TENDÊNCIAS E PERSPECTIVAS – 30H  </w:t>
      </w:r>
      <w:r w:rsidR="00DE173B" w:rsidRPr="00303EFA">
        <w:rPr>
          <w:rFonts w:ascii="Cambria" w:hAnsi="Cambria" w:cs="Cambria"/>
          <w:sz w:val="24"/>
          <w:szCs w:val="24"/>
        </w:rPr>
        <w:t>MECFP 048</w:t>
      </w:r>
    </w:p>
    <w:p w:rsidR="00E90068" w:rsidRDefault="00DE173B" w:rsidP="00E90068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color w:val="FF0000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>) TÓPICOS ESPECIAIS: ENSINO DE MATEMÁTICA EM SEUS ASPECTOS HISTÓRICOS - 60 H</w:t>
      </w:r>
      <w:r>
        <w:rPr>
          <w:rFonts w:ascii="Cambria" w:hAnsi="Cambria" w:cs="Cambria"/>
          <w:color w:val="FF0000"/>
          <w:sz w:val="24"/>
          <w:szCs w:val="24"/>
        </w:rPr>
        <w:t xml:space="preserve">  </w:t>
      </w:r>
      <w:r w:rsidRPr="003F4B36">
        <w:rPr>
          <w:rFonts w:ascii="Cambria" w:hAnsi="Cambria" w:cs="Cambria"/>
          <w:sz w:val="24"/>
          <w:szCs w:val="24"/>
        </w:rPr>
        <w:t>MECFP 050</w:t>
      </w:r>
    </w:p>
    <w:p w:rsidR="00E90068" w:rsidRDefault="00DE173B" w:rsidP="00E90068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color w:val="FF0000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DE173B">
        <w:rPr>
          <w:rFonts w:ascii="Cambria" w:hAnsi="Cambria" w:cs="Cambria"/>
          <w:sz w:val="24"/>
          <w:szCs w:val="24"/>
        </w:rPr>
        <w:t>TEORIAS CURRICULARES E PROCESSOS FORMATIVOS </w:t>
      </w:r>
      <w:r>
        <w:rPr>
          <w:rFonts w:ascii="Cambria" w:hAnsi="Cambria" w:cs="Cambria"/>
          <w:sz w:val="24"/>
          <w:szCs w:val="24"/>
        </w:rPr>
        <w:t xml:space="preserve">– 30H  </w:t>
      </w:r>
      <w:r w:rsidRPr="00687C82">
        <w:rPr>
          <w:rFonts w:ascii="Cambria" w:hAnsi="Cambria" w:cs="Cambria"/>
          <w:color w:val="FF0000"/>
          <w:sz w:val="24"/>
          <w:szCs w:val="24"/>
        </w:rPr>
        <w:t>MECFP</w:t>
      </w:r>
    </w:p>
    <w:p w:rsidR="00E90068" w:rsidRDefault="00DE173B" w:rsidP="00E90068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color w:val="FF0000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DE173B">
        <w:rPr>
          <w:rFonts w:ascii="Cambria" w:hAnsi="Cambria" w:cs="Cambria"/>
          <w:sz w:val="24"/>
          <w:szCs w:val="24"/>
        </w:rPr>
        <w:t xml:space="preserve">EPISTEMOLOGIA GENÉTICA E DESENVOLVIMENTO MORAL DE JEAN PIAGET E LAWRENCE KOHLBERG: CONTRIBUIÇÕES PARA UMA EDUCAÇÃO EM CIÊNCIAS E MATEMÁTICA </w:t>
      </w:r>
      <w:r>
        <w:rPr>
          <w:rFonts w:ascii="Cambria" w:hAnsi="Cambria" w:cs="Cambria"/>
          <w:sz w:val="24"/>
          <w:szCs w:val="24"/>
        </w:rPr>
        <w:t xml:space="preserve">– 30H  </w:t>
      </w:r>
      <w:r w:rsidRPr="00687C82">
        <w:rPr>
          <w:rFonts w:ascii="Cambria" w:hAnsi="Cambria" w:cs="Cambria"/>
          <w:color w:val="FF0000"/>
          <w:sz w:val="24"/>
          <w:szCs w:val="24"/>
        </w:rPr>
        <w:t>MECFP</w:t>
      </w:r>
    </w:p>
    <w:p w:rsidR="00E90068" w:rsidRDefault="00DE173B" w:rsidP="00E90068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DE173B">
        <w:rPr>
          <w:rFonts w:ascii="Cambria" w:hAnsi="Cambria" w:cs="Cambria"/>
          <w:sz w:val="24"/>
          <w:szCs w:val="24"/>
        </w:rPr>
        <w:t xml:space="preserve">MOVIMENTO CTS E A PESQUISA EM ENSINO DE CIÊNCIAS </w:t>
      </w:r>
      <w:r>
        <w:rPr>
          <w:rFonts w:ascii="Cambria" w:hAnsi="Cambria" w:cs="Cambria"/>
          <w:sz w:val="24"/>
          <w:szCs w:val="24"/>
        </w:rPr>
        <w:t xml:space="preserve">– </w:t>
      </w:r>
      <w:r w:rsidRPr="002A22F8">
        <w:rPr>
          <w:rFonts w:ascii="Cambria" w:hAnsi="Cambria" w:cs="Cambria"/>
          <w:sz w:val="24"/>
          <w:szCs w:val="24"/>
        </w:rPr>
        <w:t>30H  MECFP 026</w:t>
      </w:r>
    </w:p>
    <w:p w:rsidR="00E90068" w:rsidRPr="00DE173B" w:rsidRDefault="00DE173B" w:rsidP="00E90068">
      <w:pPr>
        <w:tabs>
          <w:tab w:val="left" w:pos="851"/>
        </w:tabs>
        <w:snapToGrid w:val="0"/>
        <w:spacing w:after="0"/>
        <w:ind w:left="-426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 xml:space="preserve">(                                      </w:t>
      </w:r>
      <w:proofErr w:type="gramEnd"/>
      <w:r>
        <w:rPr>
          <w:rFonts w:ascii="Cambria" w:hAnsi="Cambria" w:cs="Cambria"/>
          <w:sz w:val="24"/>
          <w:szCs w:val="24"/>
        </w:rPr>
        <w:t xml:space="preserve">) </w:t>
      </w:r>
      <w:r w:rsidRPr="00DE173B">
        <w:rPr>
          <w:rFonts w:ascii="Cambria" w:hAnsi="Cambria" w:cs="Cambria"/>
          <w:sz w:val="24"/>
          <w:szCs w:val="24"/>
        </w:rPr>
        <w:t xml:space="preserve"> DESENVOLVIMENTO PROFISSIONAL DE PROFESSORES DE CIÊNCIAS E MATEMÁTICA – 30H  </w:t>
      </w:r>
      <w:r w:rsidR="00E90068" w:rsidRPr="00DE173B">
        <w:rPr>
          <w:rFonts w:ascii="Cambria" w:hAnsi="Cambria" w:cs="Cambria"/>
          <w:sz w:val="24"/>
          <w:szCs w:val="24"/>
        </w:rPr>
        <w:t>MECFP 028</w:t>
      </w:r>
    </w:p>
    <w:p w:rsidR="005F7B42" w:rsidRDefault="005F7B42" w:rsidP="00E90068">
      <w:pPr>
        <w:autoSpaceDE w:val="0"/>
        <w:spacing w:after="0" w:line="240" w:lineRule="auto"/>
        <w:ind w:left="-426" w:right="656"/>
        <w:jc w:val="right"/>
        <w:rPr>
          <w:rFonts w:ascii="Times New Roman" w:eastAsia="Batang" w:hAnsi="Times New Roman"/>
          <w:sz w:val="24"/>
          <w:szCs w:val="24"/>
        </w:rPr>
      </w:pPr>
      <w:proofErr w:type="spellStart"/>
      <w:r>
        <w:rPr>
          <w:rFonts w:ascii="Times New Roman" w:eastAsia="Batang" w:hAnsi="Times New Roman"/>
          <w:sz w:val="24"/>
          <w:szCs w:val="24"/>
        </w:rPr>
        <w:t>Jequié,______de</w:t>
      </w:r>
      <w:proofErr w:type="spellEnd"/>
      <w:r>
        <w:rPr>
          <w:rFonts w:ascii="Times New Roman" w:eastAsia="Batang" w:hAnsi="Times New Roman"/>
          <w:sz w:val="24"/>
          <w:szCs w:val="24"/>
        </w:rPr>
        <w:t xml:space="preserve"> ______________ de </w:t>
      </w:r>
      <w:proofErr w:type="gramStart"/>
      <w:r>
        <w:rPr>
          <w:rFonts w:ascii="Times New Roman" w:eastAsia="Batang" w:hAnsi="Times New Roman"/>
          <w:sz w:val="24"/>
          <w:szCs w:val="24"/>
        </w:rPr>
        <w:t>2022</w:t>
      </w:r>
      <w:proofErr w:type="gramEnd"/>
    </w:p>
    <w:p w:rsidR="005F7B42" w:rsidRDefault="005F7B42" w:rsidP="00E90068">
      <w:pPr>
        <w:autoSpaceDE w:val="0"/>
        <w:spacing w:after="0" w:line="240" w:lineRule="auto"/>
        <w:ind w:left="-426" w:right="656"/>
        <w:jc w:val="right"/>
        <w:rPr>
          <w:rFonts w:ascii="Times New Roman" w:eastAsia="Batang" w:hAnsi="Times New Roman"/>
          <w:sz w:val="24"/>
          <w:szCs w:val="24"/>
        </w:rPr>
      </w:pPr>
    </w:p>
    <w:p w:rsidR="005F7B42" w:rsidRDefault="005F7B42" w:rsidP="005F7B42">
      <w:pPr>
        <w:autoSpaceDE w:val="0"/>
        <w:spacing w:after="0" w:line="240" w:lineRule="auto"/>
        <w:ind w:left="142" w:right="656"/>
        <w:jc w:val="right"/>
        <w:rPr>
          <w:rFonts w:ascii="Cambria" w:hAnsi="Cambria" w:cs="Cambria"/>
          <w:b/>
          <w:sz w:val="24"/>
          <w:szCs w:val="24"/>
        </w:rPr>
      </w:pPr>
    </w:p>
    <w:p w:rsidR="005F7B42" w:rsidRDefault="005F7B42" w:rsidP="005F7B42">
      <w:pPr>
        <w:autoSpaceDE w:val="0"/>
        <w:spacing w:after="0" w:line="240" w:lineRule="auto"/>
        <w:ind w:left="142" w:right="-545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Batang" w:hAnsi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eastAsia="Batang" w:hAnsi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Batang" w:hAnsi="Times New Roman"/>
          <w:sz w:val="24"/>
          <w:szCs w:val="24"/>
        </w:rPr>
        <w:t>................................................................................................</w:t>
      </w:r>
      <w:proofErr w:type="gramEnd"/>
    </w:p>
    <w:p w:rsidR="005F7B42" w:rsidRDefault="005F7B42" w:rsidP="005F7B42">
      <w:pPr>
        <w:autoSpaceDE w:val="0"/>
        <w:spacing w:after="0" w:line="240" w:lineRule="auto"/>
        <w:ind w:left="142" w:right="-545"/>
      </w:pPr>
      <w:r>
        <w:rPr>
          <w:rFonts w:ascii="Times New Roman" w:eastAsia="Batang" w:hAnsi="Times New Roman"/>
          <w:b/>
          <w:sz w:val="24"/>
          <w:szCs w:val="24"/>
        </w:rPr>
        <w:t xml:space="preserve">             Assinatura do Discente                                                                                                                                   Assinatura do (a) </w:t>
      </w:r>
      <w:proofErr w:type="gramStart"/>
      <w:r>
        <w:rPr>
          <w:rFonts w:ascii="Times New Roman" w:eastAsia="Batang" w:hAnsi="Times New Roman"/>
          <w:b/>
          <w:sz w:val="24"/>
          <w:szCs w:val="24"/>
        </w:rPr>
        <w:t>Orientador(</w:t>
      </w:r>
      <w:proofErr w:type="gramEnd"/>
      <w:r>
        <w:rPr>
          <w:rFonts w:ascii="Times New Roman" w:eastAsia="Batang" w:hAnsi="Times New Roman"/>
          <w:b/>
          <w:sz w:val="24"/>
          <w:szCs w:val="24"/>
        </w:rPr>
        <w:t>a)</w:t>
      </w:r>
    </w:p>
    <w:p w:rsidR="00DB48C4" w:rsidRPr="005F7B42" w:rsidRDefault="00DB48C4" w:rsidP="005F7B42"/>
    <w:sectPr w:rsidR="00DB48C4" w:rsidRPr="005F7B42" w:rsidSect="00C75B12">
      <w:headerReference w:type="default" r:id="rId8"/>
      <w:pgSz w:w="16838" w:h="11906" w:orient="landscape"/>
      <w:pgMar w:top="567" w:right="39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02" w:rsidRDefault="00035402">
      <w:pPr>
        <w:spacing w:after="0" w:line="240" w:lineRule="auto"/>
      </w:pPr>
      <w:r>
        <w:separator/>
      </w:r>
    </w:p>
  </w:endnote>
  <w:endnote w:type="continuationSeparator" w:id="0">
    <w:p w:rsidR="00035402" w:rsidRDefault="000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02" w:rsidRDefault="00035402">
      <w:pPr>
        <w:spacing w:after="0" w:line="240" w:lineRule="auto"/>
      </w:pPr>
      <w:r>
        <w:separator/>
      </w:r>
    </w:p>
  </w:footnote>
  <w:footnote w:type="continuationSeparator" w:id="0">
    <w:p w:rsidR="00035402" w:rsidRDefault="0003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C4" w:rsidRDefault="00921ED0" w:rsidP="00DB48C4">
    <w:pPr>
      <w:ind w:left="1418" w:right="707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5A0B53CF" wp14:editId="7F9B0A3B">
          <wp:simplePos x="0" y="0"/>
          <wp:positionH relativeFrom="column">
            <wp:posOffset>7545705</wp:posOffset>
          </wp:positionH>
          <wp:positionV relativeFrom="paragraph">
            <wp:posOffset>102235</wp:posOffset>
          </wp:positionV>
          <wp:extent cx="1333500" cy="11620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79E4780F" wp14:editId="4CDED6C0">
          <wp:simplePos x="0" y="0"/>
          <wp:positionH relativeFrom="column">
            <wp:posOffset>449580</wp:posOffset>
          </wp:positionH>
          <wp:positionV relativeFrom="paragraph">
            <wp:posOffset>168910</wp:posOffset>
          </wp:positionV>
          <wp:extent cx="771525" cy="981075"/>
          <wp:effectExtent l="0" t="0" r="952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8C4" w:rsidRDefault="00DB48C4" w:rsidP="00DB48C4">
    <w:pPr>
      <w:pStyle w:val="Cabealho"/>
    </w:pPr>
  </w:p>
  <w:p w:rsidR="00DB48C4" w:rsidRDefault="00C6474E" w:rsidP="00DB48C4">
    <w:pPr>
      <w:spacing w:after="0" w:line="240" w:lineRule="auto"/>
      <w:ind w:left="993" w:right="707"/>
      <w:jc w:val="center"/>
      <w:rPr>
        <w:b/>
        <w:sz w:val="32"/>
        <w:szCs w:val="36"/>
      </w:rPr>
    </w:pPr>
    <w:r>
      <w:rPr>
        <w:b/>
        <w:sz w:val="32"/>
        <w:szCs w:val="36"/>
      </w:rPr>
      <w:t>UNIVERSIDADE ESTADUAL DO SUDOESTE DA BAHIA</w:t>
    </w:r>
  </w:p>
  <w:p w:rsidR="00DB48C4" w:rsidRDefault="00C6474E" w:rsidP="00DB48C4">
    <w:pPr>
      <w:spacing w:after="0" w:line="240" w:lineRule="auto"/>
      <w:ind w:left="1418" w:right="707"/>
      <w:jc w:val="center"/>
    </w:pPr>
    <w:r>
      <w:rPr>
        <w:b/>
        <w:szCs w:val="32"/>
      </w:rPr>
      <w:t>Campus Universitário de Jequié/BA</w:t>
    </w:r>
  </w:p>
  <w:p w:rsidR="00DB48C4" w:rsidRDefault="00C6474E" w:rsidP="00DB48C4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>Departamento de Ciências Biológicas</w:t>
    </w:r>
  </w:p>
  <w:p w:rsidR="00DB48C4" w:rsidRDefault="00DB48C4" w:rsidP="00DB48C4">
    <w:pPr>
      <w:spacing w:after="0" w:line="240" w:lineRule="auto"/>
      <w:ind w:left="1418" w:right="707"/>
      <w:jc w:val="center"/>
      <w:rPr>
        <w:rFonts w:ascii="Verdana" w:hAnsi="Verdana"/>
        <w:b/>
        <w:sz w:val="18"/>
      </w:rPr>
    </w:pPr>
  </w:p>
  <w:p w:rsidR="00DB48C4" w:rsidRDefault="00C6474E" w:rsidP="00DB48C4">
    <w:pPr>
      <w:spacing w:after="0" w:line="240" w:lineRule="auto"/>
      <w:ind w:left="142" w:right="284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>Programa de Pós-Graduação Educação Científica e Formação de Professores</w:t>
    </w:r>
  </w:p>
  <w:p w:rsidR="00DB48C4" w:rsidRDefault="00C6474E" w:rsidP="00DB48C4">
    <w:pPr>
      <w:spacing w:after="0" w:line="240" w:lineRule="auto"/>
      <w:ind w:left="1418" w:right="707"/>
      <w:jc w:val="center"/>
      <w:rPr>
        <w:rFonts w:ascii="Cooper Black" w:eastAsia="BatangChe" w:hAnsi="Cooper Black"/>
        <w:b/>
        <w:szCs w:val="16"/>
      </w:rPr>
    </w:pPr>
    <w:r>
      <w:rPr>
        <w:rFonts w:ascii="Cooper Black" w:eastAsia="BatangChe" w:hAnsi="Cooper Black"/>
        <w:b/>
        <w:szCs w:val="16"/>
      </w:rPr>
      <w:t>Mestrado Acadêmico</w:t>
    </w:r>
  </w:p>
  <w:p w:rsidR="00DB48C4" w:rsidRDefault="00DB48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D0"/>
    <w:rsid w:val="00035402"/>
    <w:rsid w:val="000A65B0"/>
    <w:rsid w:val="00287F37"/>
    <w:rsid w:val="002E2A41"/>
    <w:rsid w:val="004331BB"/>
    <w:rsid w:val="00590B29"/>
    <w:rsid w:val="005B064D"/>
    <w:rsid w:val="005F7B42"/>
    <w:rsid w:val="006A7E02"/>
    <w:rsid w:val="00710423"/>
    <w:rsid w:val="007724CB"/>
    <w:rsid w:val="00805C6A"/>
    <w:rsid w:val="008E5E26"/>
    <w:rsid w:val="00921ED0"/>
    <w:rsid w:val="009E5549"/>
    <w:rsid w:val="00A84CCA"/>
    <w:rsid w:val="00AB3C50"/>
    <w:rsid w:val="00B36C6C"/>
    <w:rsid w:val="00B73421"/>
    <w:rsid w:val="00B81974"/>
    <w:rsid w:val="00B912A9"/>
    <w:rsid w:val="00C60837"/>
    <w:rsid w:val="00C6474E"/>
    <w:rsid w:val="00C75B12"/>
    <w:rsid w:val="00DB233D"/>
    <w:rsid w:val="00DB48C4"/>
    <w:rsid w:val="00DB6C9C"/>
    <w:rsid w:val="00DE173B"/>
    <w:rsid w:val="00E90068"/>
    <w:rsid w:val="00F2180E"/>
    <w:rsid w:val="00F62352"/>
    <w:rsid w:val="00F7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ED0"/>
    <w:pPr>
      <w:suppressAutoHyphens/>
      <w:spacing w:after="0" w:line="240" w:lineRule="auto"/>
      <w:ind w:left="782" w:hanging="357"/>
      <w:jc w:val="both"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921ED0"/>
    <w:rPr>
      <w:rFonts w:ascii="Calibri" w:eastAsia="Times New Roman" w:hAnsi="Calibri" w:cs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6A7E0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91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2A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2A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D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21ED0"/>
    <w:pPr>
      <w:suppressAutoHyphens/>
      <w:spacing w:after="0" w:line="240" w:lineRule="auto"/>
      <w:ind w:left="782" w:hanging="357"/>
      <w:jc w:val="both"/>
    </w:pPr>
    <w:rPr>
      <w:rFonts w:eastAsia="Times New Roman"/>
      <w:lang w:eastAsia="ar-SA"/>
    </w:rPr>
  </w:style>
  <w:style w:type="character" w:customStyle="1" w:styleId="CabealhoChar">
    <w:name w:val="Cabeçalho Char"/>
    <w:basedOn w:val="Fontepargpadro"/>
    <w:link w:val="Cabealho"/>
    <w:rsid w:val="00921ED0"/>
    <w:rPr>
      <w:rFonts w:ascii="Calibri" w:eastAsia="Times New Roman" w:hAnsi="Calibri" w:cs="Times New Roman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6A7E0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912A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2A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2A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2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2A9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esb.br/ppg/ppgecfp/wp-content/uploads/2016/09/Metodologias-e-Ambientes-deAprendizagem-para-o-ensino-de-Ci%C3%AAncias-s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Leinad França</dc:creator>
  <cp:lastModifiedBy>Leinad França</cp:lastModifiedBy>
  <cp:revision>2</cp:revision>
  <dcterms:created xsi:type="dcterms:W3CDTF">2022-02-04T00:42:00Z</dcterms:created>
  <dcterms:modified xsi:type="dcterms:W3CDTF">2022-02-04T00:42:00Z</dcterms:modified>
</cp:coreProperties>
</file>