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F8CAA" w14:textId="77777777" w:rsidR="00992097" w:rsidRDefault="00992097">
      <w:pPr>
        <w:pStyle w:val="Corpodetexto"/>
        <w:spacing w:before="64"/>
        <w:rPr>
          <w:sz w:val="23"/>
        </w:rPr>
      </w:pPr>
    </w:p>
    <w:p w14:paraId="28A44A20" w14:textId="77777777" w:rsidR="00992097" w:rsidRDefault="00FF5DFF">
      <w:pPr>
        <w:spacing w:line="262" w:lineRule="exact"/>
        <w:ind w:left="166" w:right="211"/>
        <w:jc w:val="center"/>
        <w:rPr>
          <w:b/>
          <w:sz w:val="23"/>
        </w:rPr>
      </w:pP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CB0AEC" wp14:editId="136EB9BB">
                <wp:simplePos x="0" y="0"/>
                <wp:positionH relativeFrom="page">
                  <wp:posOffset>1803654</wp:posOffset>
                </wp:positionH>
                <wp:positionV relativeFrom="paragraph">
                  <wp:posOffset>173178</wp:posOffset>
                </wp:positionV>
                <wp:extent cx="4292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2600">
                              <a:moveTo>
                                <a:pt x="0" y="0"/>
                              </a:moveTo>
                              <a:lnTo>
                                <a:pt x="429234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2BC79" id="Graphic 1" o:spid="_x0000_s1026" style="position:absolute;margin-left:142pt;margin-top:13.65pt;width:33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9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" path="m,l4292346,e" fill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3"/>
        </w:rPr>
        <w:drawing>
          <wp:anchor distT="0" distB="0" distL="0" distR="0" simplePos="0" relativeHeight="15729664" behindDoc="0" locked="0" layoutInCell="1" allowOverlap="1" wp14:anchorId="19D8050A" wp14:editId="0F461CC3">
            <wp:simplePos x="0" y="0"/>
            <wp:positionH relativeFrom="page">
              <wp:posOffset>6285737</wp:posOffset>
            </wp:positionH>
            <wp:positionV relativeFrom="paragraph">
              <wp:posOffset>-94286</wp:posOffset>
            </wp:positionV>
            <wp:extent cx="840555" cy="53495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555" cy="534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15730176" behindDoc="0" locked="0" layoutInCell="1" allowOverlap="1" wp14:anchorId="0FCA2D4C" wp14:editId="5A3888E3">
            <wp:simplePos x="0" y="0"/>
            <wp:positionH relativeFrom="page">
              <wp:posOffset>1059941</wp:posOffset>
            </wp:positionH>
            <wp:positionV relativeFrom="paragraph">
              <wp:posOffset>-204015</wp:posOffset>
            </wp:positionV>
            <wp:extent cx="536528" cy="70256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528" cy="702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3"/>
        </w:rPr>
        <w:t>UNIVERSIDADE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ESTADUAL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SUDOESTE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BAHIA-</w:t>
      </w:r>
      <w:r>
        <w:rPr>
          <w:b/>
          <w:spacing w:val="-4"/>
          <w:sz w:val="23"/>
        </w:rPr>
        <w:t>UESB</w:t>
      </w:r>
    </w:p>
    <w:p w14:paraId="41BC648C" w14:textId="77777777" w:rsidR="00992097" w:rsidRDefault="00FF5DFF">
      <w:pPr>
        <w:spacing w:line="187" w:lineRule="exact"/>
        <w:ind w:left="166" w:right="103"/>
        <w:jc w:val="center"/>
        <w:rPr>
          <w:sz w:val="18"/>
        </w:rPr>
      </w:pPr>
      <w:r>
        <w:rPr>
          <w:sz w:val="18"/>
        </w:rPr>
        <w:t>Recredenciada</w:t>
      </w:r>
      <w:r>
        <w:rPr>
          <w:spacing w:val="-1"/>
          <w:sz w:val="18"/>
        </w:rPr>
        <w:t xml:space="preserve"> </w:t>
      </w:r>
      <w:r>
        <w:rPr>
          <w:sz w:val="18"/>
        </w:rPr>
        <w:t>pelo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1"/>
          <w:sz w:val="18"/>
        </w:rPr>
        <w:t xml:space="preserve"> </w:t>
      </w:r>
      <w:r>
        <w:rPr>
          <w:sz w:val="18"/>
        </w:rPr>
        <w:t>Estadual nº 9.996,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02 de</w:t>
      </w:r>
      <w:r>
        <w:rPr>
          <w:spacing w:val="-1"/>
          <w:sz w:val="18"/>
        </w:rPr>
        <w:t xml:space="preserve"> </w:t>
      </w:r>
      <w:r>
        <w:rPr>
          <w:sz w:val="18"/>
        </w:rPr>
        <w:t>maio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de </w:t>
      </w:r>
      <w:r>
        <w:rPr>
          <w:spacing w:val="-4"/>
          <w:sz w:val="18"/>
        </w:rPr>
        <w:t>2006</w:t>
      </w:r>
    </w:p>
    <w:p w14:paraId="736A2E2A" w14:textId="77777777" w:rsidR="00992097" w:rsidRDefault="00FF5DFF">
      <w:pPr>
        <w:spacing w:before="1"/>
        <w:ind w:left="166" w:right="136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CONSELHO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SUPERIOR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ENSINO,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PESQUISA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E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EXTENSÃO-</w:t>
      </w:r>
      <w:r>
        <w:rPr>
          <w:rFonts w:ascii="Arial" w:hAnsi="Arial"/>
          <w:b/>
          <w:spacing w:val="-2"/>
          <w:sz w:val="18"/>
        </w:rPr>
        <w:t>CONSEPE</w:t>
      </w:r>
    </w:p>
    <w:p w14:paraId="4B7A0342" w14:textId="77777777" w:rsidR="00992097" w:rsidRDefault="00992097">
      <w:pPr>
        <w:pStyle w:val="Corpodetexto"/>
        <w:rPr>
          <w:rFonts w:ascii="Arial"/>
          <w:b/>
          <w:sz w:val="18"/>
        </w:rPr>
      </w:pPr>
    </w:p>
    <w:p w14:paraId="22DBDA83" w14:textId="77777777" w:rsidR="00992097" w:rsidRDefault="00992097">
      <w:pPr>
        <w:pStyle w:val="Corpodetexto"/>
        <w:rPr>
          <w:rFonts w:ascii="Arial"/>
          <w:b/>
          <w:sz w:val="18"/>
        </w:rPr>
      </w:pPr>
    </w:p>
    <w:p w14:paraId="675A9DC4" w14:textId="77777777" w:rsidR="00992097" w:rsidRDefault="00992097">
      <w:pPr>
        <w:pStyle w:val="Corpodetexto"/>
        <w:spacing w:before="21"/>
        <w:rPr>
          <w:rFonts w:ascii="Arial"/>
          <w:b/>
          <w:sz w:val="18"/>
        </w:rPr>
      </w:pPr>
    </w:p>
    <w:p w14:paraId="1A6361AA" w14:textId="77777777" w:rsidR="00992097" w:rsidRDefault="00FF5DFF">
      <w:pPr>
        <w:ind w:left="166" w:right="62"/>
        <w:jc w:val="center"/>
        <w:rPr>
          <w:b/>
          <w:sz w:val="24"/>
        </w:rPr>
      </w:pPr>
      <w:r>
        <w:rPr>
          <w:b/>
          <w:sz w:val="24"/>
          <w:u w:val="single"/>
        </w:rPr>
        <w:t>RESOLUÇÃO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CONSEPE</w:t>
      </w:r>
      <w:r>
        <w:rPr>
          <w:b/>
          <w:spacing w:val="51"/>
          <w:sz w:val="24"/>
          <w:u w:val="single"/>
        </w:rPr>
        <w:t xml:space="preserve"> </w:t>
      </w:r>
      <w:r>
        <w:rPr>
          <w:b/>
          <w:sz w:val="24"/>
          <w:u w:val="single"/>
        </w:rPr>
        <w:t>Nº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58/2009</w:t>
      </w:r>
    </w:p>
    <w:p w14:paraId="71A67B17" w14:textId="77777777" w:rsidR="00992097" w:rsidRDefault="00992097">
      <w:pPr>
        <w:pStyle w:val="Corpodetexto"/>
        <w:rPr>
          <w:b/>
        </w:rPr>
      </w:pPr>
    </w:p>
    <w:p w14:paraId="1ACD145F" w14:textId="77777777" w:rsidR="00992097" w:rsidRDefault="00992097">
      <w:pPr>
        <w:pStyle w:val="Corpodetexto"/>
        <w:rPr>
          <w:b/>
        </w:rPr>
      </w:pPr>
    </w:p>
    <w:p w14:paraId="48935375" w14:textId="77777777" w:rsidR="00992097" w:rsidRDefault="00992097">
      <w:pPr>
        <w:pStyle w:val="Corpodetexto"/>
        <w:spacing w:before="5"/>
        <w:rPr>
          <w:b/>
        </w:rPr>
      </w:pPr>
    </w:p>
    <w:p w14:paraId="56F58C44" w14:textId="77777777" w:rsidR="00992097" w:rsidRDefault="00FF5DFF">
      <w:pPr>
        <w:pStyle w:val="Corpodetexto"/>
        <w:ind w:left="666" w:right="558" w:firstLine="708"/>
        <w:jc w:val="both"/>
      </w:pP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Presidente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Conselho</w:t>
      </w:r>
      <w:r>
        <w:rPr>
          <w:b/>
          <w:spacing w:val="-2"/>
        </w:rPr>
        <w:t xml:space="preserve"> </w:t>
      </w:r>
      <w:r>
        <w:rPr>
          <w:b/>
        </w:rPr>
        <w:t>Superior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Ensino,</w:t>
      </w:r>
      <w:r>
        <w:rPr>
          <w:b/>
          <w:spacing w:val="-2"/>
        </w:rPr>
        <w:t xml:space="preserve"> </w:t>
      </w:r>
      <w:r>
        <w:rPr>
          <w:b/>
        </w:rPr>
        <w:t>Pesquisa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Extensão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CONSEPE</w:t>
      </w:r>
      <w:r>
        <w:t>, no uso de suas atribuições, de acordo com a Lei Estadual nº 7.176/97, publicada no Diário Oficial do Estado (D.O.E.) de 11 de setembro de 1997, combinado com o art. 8º do Regulamento da Universidade Estadual do Sudoes</w:t>
      </w:r>
      <w:r>
        <w:t>te da Bahia - UESB, aprovado pelo Decreto Estadual nº 7.329/98, publicado no D.O.E. de 08 de maio de 1998, observando as disposições da Lei 11.788, de 25/09/2008, que dispõe sobre o estágio de estudantes,</w:t>
      </w:r>
    </w:p>
    <w:p w14:paraId="2512E199" w14:textId="77777777" w:rsidR="00992097" w:rsidRDefault="00992097">
      <w:pPr>
        <w:pStyle w:val="Corpodetexto"/>
        <w:spacing w:before="7"/>
      </w:pPr>
    </w:p>
    <w:p w14:paraId="60657CB4" w14:textId="77777777" w:rsidR="00992097" w:rsidRDefault="00FF5DFF">
      <w:pPr>
        <w:ind w:left="1374"/>
        <w:rPr>
          <w:b/>
          <w:sz w:val="28"/>
        </w:rPr>
      </w:pPr>
      <w:r>
        <w:rPr>
          <w:b/>
          <w:sz w:val="28"/>
        </w:rPr>
        <w:t>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E:</w:t>
      </w:r>
    </w:p>
    <w:p w14:paraId="306DE23A" w14:textId="77777777" w:rsidR="00992097" w:rsidRDefault="00FF5DFF">
      <w:pPr>
        <w:pStyle w:val="Corpodetexto"/>
        <w:spacing w:before="276"/>
        <w:ind w:left="666" w:right="558" w:firstLine="2160"/>
        <w:jc w:val="both"/>
      </w:pPr>
      <w:r>
        <w:t xml:space="preserve">Art. 1º - Aprovar, </w:t>
      </w:r>
      <w:r>
        <w:rPr>
          <w:i/>
        </w:rPr>
        <w:t xml:space="preserve">ad referendum </w:t>
      </w:r>
      <w:r>
        <w:t>do</w:t>
      </w:r>
      <w:r>
        <w:t xml:space="preserve"> Conselho Pleno, as normas que disciplinam as </w:t>
      </w:r>
      <w:r>
        <w:rPr>
          <w:b/>
        </w:rPr>
        <w:t xml:space="preserve">Atividades Acadêmicas Complementares </w:t>
      </w:r>
      <w:r>
        <w:t xml:space="preserve">nos cursos de graduação da UESB, de natureza acadêmica, bem como os procedimentos a serem adotados para a compatibilização de carga horária, na forma dos Anexos I e II, que </w:t>
      </w:r>
      <w:r>
        <w:t>passam a integrar a presente Resolução.</w:t>
      </w:r>
    </w:p>
    <w:p w14:paraId="028CA6F0" w14:textId="77777777" w:rsidR="00992097" w:rsidRDefault="00992097">
      <w:pPr>
        <w:pStyle w:val="Corpodetexto"/>
      </w:pPr>
    </w:p>
    <w:p w14:paraId="68ECECD3" w14:textId="77777777" w:rsidR="00992097" w:rsidRDefault="00FF5DFF">
      <w:pPr>
        <w:pStyle w:val="Corpodetexto"/>
        <w:ind w:left="666" w:right="560" w:firstLine="2160"/>
        <w:jc w:val="both"/>
      </w:pPr>
      <w:r>
        <w:t>Art. 2º - Esta Resolução entra em vigor na data de sua publicação, revogadas as disposições em contrário, em especial a Resolução 60/2004.</w:t>
      </w:r>
    </w:p>
    <w:p w14:paraId="644637DD" w14:textId="77777777" w:rsidR="00992097" w:rsidRDefault="00992097">
      <w:pPr>
        <w:pStyle w:val="Corpodetexto"/>
      </w:pPr>
    </w:p>
    <w:p w14:paraId="74DA08A0" w14:textId="77777777" w:rsidR="00992097" w:rsidRDefault="00992097">
      <w:pPr>
        <w:pStyle w:val="Corpodetexto"/>
      </w:pPr>
    </w:p>
    <w:p w14:paraId="6B89DF2E" w14:textId="77777777" w:rsidR="00992097" w:rsidRDefault="00992097">
      <w:pPr>
        <w:pStyle w:val="Corpodetexto"/>
        <w:spacing w:before="10"/>
      </w:pPr>
    </w:p>
    <w:p w14:paraId="2343C7B2" w14:textId="77777777" w:rsidR="00992097" w:rsidRDefault="00FF5DFF">
      <w:pPr>
        <w:pStyle w:val="Corpodetexto"/>
        <w:ind w:left="166" w:right="61"/>
        <w:jc w:val="center"/>
      </w:pPr>
      <w:r>
        <w:t xml:space="preserve">Vitória da Conquista, 25 de agosto de </w:t>
      </w:r>
      <w:r>
        <w:rPr>
          <w:spacing w:val="-4"/>
        </w:rPr>
        <w:t>2009</w:t>
      </w:r>
    </w:p>
    <w:p w14:paraId="7A50C55D" w14:textId="77777777" w:rsidR="00992097" w:rsidRDefault="00FF5DFF">
      <w:pPr>
        <w:pStyle w:val="Corpodetexto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45E842DB" wp14:editId="7A59B5F4">
            <wp:simplePos x="0" y="0"/>
            <wp:positionH relativeFrom="page">
              <wp:posOffset>3188969</wp:posOffset>
            </wp:positionH>
            <wp:positionV relativeFrom="paragraph">
              <wp:posOffset>179134</wp:posOffset>
            </wp:positionV>
            <wp:extent cx="1604772" cy="73609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772" cy="736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0687D" w14:textId="77777777" w:rsidR="00992097" w:rsidRDefault="00992097">
      <w:pPr>
        <w:pStyle w:val="Corpodetexto"/>
      </w:pPr>
    </w:p>
    <w:p w14:paraId="15A545E0" w14:textId="77777777" w:rsidR="00992097" w:rsidRDefault="00992097">
      <w:pPr>
        <w:pStyle w:val="Corpodetexto"/>
      </w:pPr>
    </w:p>
    <w:p w14:paraId="00765A47" w14:textId="77777777" w:rsidR="00992097" w:rsidRDefault="00992097">
      <w:pPr>
        <w:pStyle w:val="Corpodetexto"/>
      </w:pPr>
    </w:p>
    <w:p w14:paraId="5771F63C" w14:textId="77777777" w:rsidR="00992097" w:rsidRDefault="00992097">
      <w:pPr>
        <w:pStyle w:val="Corpodetexto"/>
      </w:pPr>
    </w:p>
    <w:p w14:paraId="4A004E97" w14:textId="77777777" w:rsidR="00992097" w:rsidRDefault="00992097">
      <w:pPr>
        <w:pStyle w:val="Corpodetexto"/>
      </w:pPr>
    </w:p>
    <w:p w14:paraId="08D3C04A" w14:textId="77777777" w:rsidR="00992097" w:rsidRDefault="00992097">
      <w:pPr>
        <w:pStyle w:val="Corpodetexto"/>
      </w:pPr>
    </w:p>
    <w:p w14:paraId="3E848AA9" w14:textId="77777777" w:rsidR="00992097" w:rsidRDefault="00992097">
      <w:pPr>
        <w:pStyle w:val="Corpodetexto"/>
      </w:pPr>
    </w:p>
    <w:p w14:paraId="7DC83C93" w14:textId="77777777" w:rsidR="00992097" w:rsidRDefault="00992097">
      <w:pPr>
        <w:pStyle w:val="Corpodetexto"/>
      </w:pPr>
    </w:p>
    <w:p w14:paraId="05C8C2AD" w14:textId="77777777" w:rsidR="00992097" w:rsidRDefault="00992097">
      <w:pPr>
        <w:pStyle w:val="Corpodetexto"/>
      </w:pPr>
    </w:p>
    <w:p w14:paraId="01E1104A" w14:textId="77777777" w:rsidR="00992097" w:rsidRDefault="00992097">
      <w:pPr>
        <w:pStyle w:val="Corpodetexto"/>
        <w:spacing w:before="184"/>
      </w:pPr>
    </w:p>
    <w:p w14:paraId="323A8528" w14:textId="77777777" w:rsidR="00992097" w:rsidRDefault="00FF5DFF">
      <w:pPr>
        <w:spacing w:before="1"/>
        <w:ind w:left="6229"/>
        <w:rPr>
          <w:b/>
        </w:rPr>
      </w:pPr>
      <w:r>
        <w:rPr>
          <w:b/>
        </w:rPr>
        <w:t>(Publicada</w:t>
      </w:r>
      <w:r>
        <w:rPr>
          <w:b/>
          <w:spacing w:val="-6"/>
        </w:rPr>
        <w:t xml:space="preserve"> </w:t>
      </w:r>
      <w:r>
        <w:rPr>
          <w:b/>
        </w:rPr>
        <w:t>no</w:t>
      </w:r>
      <w:r>
        <w:rPr>
          <w:b/>
          <w:spacing w:val="-6"/>
        </w:rPr>
        <w:t xml:space="preserve"> </w:t>
      </w:r>
      <w:r>
        <w:rPr>
          <w:b/>
        </w:rPr>
        <w:t>D.O.E</w:t>
      </w:r>
      <w:r>
        <w:rPr>
          <w:b/>
          <w:spacing w:val="-5"/>
        </w:rPr>
        <w:t xml:space="preserve"> </w:t>
      </w:r>
      <w:r>
        <w:rPr>
          <w:b/>
        </w:rPr>
        <w:t>em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28/08/2009)</w:t>
      </w:r>
    </w:p>
    <w:p w14:paraId="0A1311B3" w14:textId="77777777" w:rsidR="00992097" w:rsidRDefault="00992097">
      <w:pPr>
        <w:rPr>
          <w:b/>
        </w:rPr>
        <w:sectPr w:rsidR="00992097">
          <w:type w:val="continuous"/>
          <w:pgSz w:w="11900" w:h="16840"/>
          <w:pgMar w:top="900" w:right="566" w:bottom="280" w:left="1133" w:header="720" w:footer="720" w:gutter="0"/>
          <w:cols w:space="720"/>
        </w:sectPr>
      </w:pPr>
    </w:p>
    <w:p w14:paraId="189AB30E" w14:textId="77777777" w:rsidR="00992097" w:rsidRDefault="00FF5DFF">
      <w:pPr>
        <w:pStyle w:val="Ttulo1"/>
        <w:spacing w:before="67"/>
        <w:rPr>
          <w:u w:val="none"/>
        </w:rPr>
      </w:pPr>
      <w:r>
        <w:lastRenderedPageBreak/>
        <w:t>ANEXO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RESOLUÇÃO</w:t>
      </w:r>
      <w:r>
        <w:rPr>
          <w:spacing w:val="-8"/>
        </w:rPr>
        <w:t xml:space="preserve"> </w:t>
      </w:r>
      <w:r>
        <w:t>CONSEPE</w:t>
      </w:r>
      <w:r>
        <w:rPr>
          <w:spacing w:val="-8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t>58</w:t>
      </w:r>
      <w:r>
        <w:rPr>
          <w:spacing w:val="-7"/>
        </w:rPr>
        <w:t xml:space="preserve"> </w:t>
      </w:r>
      <w:r>
        <w:rPr>
          <w:spacing w:val="-2"/>
        </w:rPr>
        <w:t>/2009</w:t>
      </w:r>
    </w:p>
    <w:p w14:paraId="01D3EE51" w14:textId="77777777" w:rsidR="00992097" w:rsidRDefault="00FF5DFF">
      <w:pPr>
        <w:pStyle w:val="Corpodetexto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A64F25" wp14:editId="2D3721DF">
                <wp:simplePos x="0" y="0"/>
                <wp:positionH relativeFrom="page">
                  <wp:posOffset>779526</wp:posOffset>
                </wp:positionH>
                <wp:positionV relativeFrom="paragraph">
                  <wp:posOffset>180484</wp:posOffset>
                </wp:positionV>
                <wp:extent cx="6202045" cy="45529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2045" cy="4552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B90EF6" w14:textId="77777777" w:rsidR="00992097" w:rsidRDefault="00FF5DFF">
                            <w:pPr>
                              <w:spacing w:before="180"/>
                              <w:ind w:left="210" w:righ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NORMAS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DISCIPLINAM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ATIVIDADES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ACADÊMICAS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COMPLEMENTARES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PROCEDIMENTOS PARA A COMPATIBILIZAÇÃO DE CARGA HORÁRIA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A64F2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1.4pt;margin-top:14.2pt;width:488.35pt;height:35.8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" filled="f" strokeweight=".16931mm">
                <v:path arrowok="t"/>
                <v:textbox inset="0,0,0,0">
                  <w:txbxContent>
                    <w:p w14:paraId="4CB90EF6" w14:textId="77777777" w:rsidR="00992097" w:rsidRDefault="00FF5DFF">
                      <w:pPr>
                        <w:spacing w:before="180"/>
                        <w:ind w:left="210" w:right="10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NORMAS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QUE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DISCIPLINAM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AS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ATIVIDADES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ACADÊMICAS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COMPLEMENTARES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PROCEDIMENTOS PARA A COMPATIBILIZAÇÃO DE CARGA HORÁRIA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6A3ED1" w14:textId="77777777" w:rsidR="00992097" w:rsidRDefault="00992097">
      <w:pPr>
        <w:pStyle w:val="Corpodetexto"/>
        <w:spacing w:before="234"/>
        <w:rPr>
          <w:b/>
        </w:rPr>
      </w:pPr>
    </w:p>
    <w:p w14:paraId="18F8A3E8" w14:textId="77777777" w:rsidR="00992097" w:rsidRDefault="00FF5DFF">
      <w:pPr>
        <w:pStyle w:val="Ttulo2"/>
        <w:ind w:right="122"/>
      </w:pPr>
      <w:r>
        <w:t>CAPÍTULO</w:t>
      </w:r>
      <w:r>
        <w:rPr>
          <w:spacing w:val="-6"/>
        </w:rPr>
        <w:t xml:space="preserve"> </w:t>
      </w:r>
      <w:r>
        <w:rPr>
          <w:spacing w:val="-10"/>
        </w:rPr>
        <w:t>I</w:t>
      </w:r>
    </w:p>
    <w:p w14:paraId="15B4CCCE" w14:textId="77777777" w:rsidR="00992097" w:rsidRDefault="00FF5DFF">
      <w:pPr>
        <w:ind w:left="166" w:right="62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DISPOSIÇÕES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PRELIMINARES</w:t>
      </w:r>
    </w:p>
    <w:p w14:paraId="5421C64A" w14:textId="77777777" w:rsidR="00992097" w:rsidRDefault="00992097">
      <w:pPr>
        <w:pStyle w:val="Corpodetexto"/>
        <w:spacing w:before="2"/>
        <w:rPr>
          <w:b/>
        </w:rPr>
      </w:pPr>
    </w:p>
    <w:p w14:paraId="2EC0DB5A" w14:textId="77777777" w:rsidR="00992097" w:rsidRDefault="00FF5DFF">
      <w:pPr>
        <w:pStyle w:val="Corpodetexto"/>
        <w:spacing w:before="1"/>
        <w:ind w:left="666" w:right="558" w:firstLine="720"/>
        <w:jc w:val="both"/>
      </w:pPr>
      <w:r>
        <w:rPr>
          <w:b/>
        </w:rPr>
        <w:t xml:space="preserve">Art. 1º. </w:t>
      </w:r>
      <w:r>
        <w:t>Constituem Atividades Complementares todas as atividades de natureza acadêmica, científica, cultural que buscam a integração entre a graduação, a pesquisa e a extensão e que não estão compreendidas nas práticas pedagógicas previstas no desenvolvimento regu</w:t>
      </w:r>
      <w:r>
        <w:t>lar das disciplinas obrigatórias ou optativas do currículo.</w:t>
      </w:r>
    </w:p>
    <w:p w14:paraId="37ABD6B3" w14:textId="77777777" w:rsidR="00992097" w:rsidRDefault="00992097">
      <w:pPr>
        <w:pStyle w:val="Corpodetexto"/>
        <w:spacing w:before="3"/>
      </w:pPr>
    </w:p>
    <w:p w14:paraId="5658640C" w14:textId="77777777" w:rsidR="00992097" w:rsidRDefault="00FF5DFF">
      <w:pPr>
        <w:pStyle w:val="Corpodetexto"/>
        <w:ind w:left="666" w:right="558" w:firstLine="720"/>
        <w:jc w:val="both"/>
      </w:pPr>
      <w:r>
        <w:rPr>
          <w:b/>
        </w:rPr>
        <w:t xml:space="preserve">Parágrafo Único. </w:t>
      </w:r>
      <w:r>
        <w:t>As Atividades Acadêmicas Complementares englobam o reconhecimento de habilidades e competências extracurriculares, bem como possibilitam o aproveitamento de conhecimentos adquiri</w:t>
      </w:r>
      <w:r>
        <w:t>dos pelo estudante em atividades curriculares, de interesse para sua formação pessoal e profissional, de acordo com os grupos:</w:t>
      </w:r>
    </w:p>
    <w:p w14:paraId="18030417" w14:textId="77777777" w:rsidR="00992097" w:rsidRDefault="00992097">
      <w:pPr>
        <w:pStyle w:val="Corpodetexto"/>
        <w:spacing w:before="4"/>
      </w:pPr>
    </w:p>
    <w:p w14:paraId="46C0B721" w14:textId="77777777" w:rsidR="00992097" w:rsidRDefault="00FF5DFF">
      <w:pPr>
        <w:pStyle w:val="PargrafodaLista"/>
        <w:numPr>
          <w:ilvl w:val="0"/>
          <w:numId w:val="6"/>
        </w:numPr>
        <w:tabs>
          <w:tab w:val="left" w:pos="1525"/>
        </w:tabs>
        <w:ind w:left="1525" w:hanging="139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Atividades de Ensino</w:t>
      </w:r>
      <w:r>
        <w:rPr>
          <w:sz w:val="24"/>
        </w:rPr>
        <w:t>, com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 seguintes </w:t>
      </w:r>
      <w:r>
        <w:rPr>
          <w:spacing w:val="-2"/>
          <w:sz w:val="24"/>
        </w:rPr>
        <w:t>modalidades:</w:t>
      </w:r>
    </w:p>
    <w:p w14:paraId="6A3E3F7B" w14:textId="77777777" w:rsidR="00992097" w:rsidRDefault="00992097">
      <w:pPr>
        <w:pStyle w:val="Corpodetexto"/>
      </w:pPr>
    </w:p>
    <w:p w14:paraId="7116515C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5"/>
        </w:tabs>
        <w:ind w:left="1745" w:hanging="356"/>
        <w:rPr>
          <w:sz w:val="24"/>
        </w:rPr>
      </w:pPr>
      <w:r>
        <w:rPr>
          <w:sz w:val="24"/>
        </w:rPr>
        <w:t>disciplinas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previstas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organização curricular do </w:t>
      </w:r>
      <w:r>
        <w:rPr>
          <w:spacing w:val="-2"/>
          <w:sz w:val="24"/>
        </w:rPr>
        <w:t>curso;</w:t>
      </w:r>
    </w:p>
    <w:p w14:paraId="003C240C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5"/>
        </w:tabs>
        <w:ind w:left="1745" w:hanging="356"/>
        <w:rPr>
          <w:sz w:val="24"/>
        </w:rPr>
      </w:pPr>
      <w:r>
        <w:rPr>
          <w:sz w:val="24"/>
        </w:rPr>
        <w:t>monitoria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disciplinas</w:t>
      </w:r>
      <w:r>
        <w:rPr>
          <w:spacing w:val="-1"/>
          <w:sz w:val="24"/>
        </w:rPr>
        <w:t xml:space="preserve"> </w:t>
      </w:r>
      <w:r>
        <w:rPr>
          <w:sz w:val="24"/>
        </w:rPr>
        <w:t>constantes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organização </w:t>
      </w:r>
      <w:r>
        <w:rPr>
          <w:spacing w:val="-2"/>
          <w:sz w:val="24"/>
        </w:rPr>
        <w:t>curricular;</w:t>
      </w:r>
    </w:p>
    <w:p w14:paraId="1E3F89F2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5"/>
        </w:tabs>
        <w:ind w:left="1745" w:hanging="356"/>
        <w:rPr>
          <w:sz w:val="24"/>
        </w:rPr>
      </w:pPr>
      <w:r>
        <w:rPr>
          <w:sz w:val="24"/>
        </w:rPr>
        <w:t>tutoria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similares;</w:t>
      </w:r>
    </w:p>
    <w:p w14:paraId="069BDB7E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5"/>
        </w:tabs>
        <w:ind w:left="1745" w:hanging="356"/>
        <w:rPr>
          <w:sz w:val="24"/>
        </w:rPr>
      </w:pPr>
      <w:r>
        <w:rPr>
          <w:sz w:val="24"/>
        </w:rPr>
        <w:t>estágios</w:t>
      </w:r>
      <w:r>
        <w:rPr>
          <w:spacing w:val="-2"/>
          <w:sz w:val="24"/>
        </w:rPr>
        <w:t xml:space="preserve"> extracurriculares;</w:t>
      </w:r>
    </w:p>
    <w:p w14:paraId="244012B8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5"/>
        </w:tabs>
        <w:ind w:left="1745" w:hanging="356"/>
        <w:rPr>
          <w:sz w:val="24"/>
        </w:rPr>
      </w:pPr>
      <w:r>
        <w:rPr>
          <w:sz w:val="24"/>
        </w:rPr>
        <w:t>cursos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informática;</w:t>
      </w:r>
    </w:p>
    <w:p w14:paraId="491ADB2F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5"/>
        </w:tabs>
        <w:ind w:left="1745" w:hanging="356"/>
        <w:rPr>
          <w:sz w:val="24"/>
        </w:rPr>
      </w:pPr>
      <w:r>
        <w:rPr>
          <w:sz w:val="24"/>
        </w:rPr>
        <w:t>cursos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idiomas.</w:t>
      </w:r>
    </w:p>
    <w:p w14:paraId="265778B6" w14:textId="77777777" w:rsidR="00992097" w:rsidRDefault="00992097">
      <w:pPr>
        <w:pStyle w:val="Corpodetexto"/>
      </w:pPr>
    </w:p>
    <w:p w14:paraId="04BEA168" w14:textId="77777777" w:rsidR="00992097" w:rsidRDefault="00FF5DFF">
      <w:pPr>
        <w:pStyle w:val="PargrafodaLista"/>
        <w:numPr>
          <w:ilvl w:val="0"/>
          <w:numId w:val="6"/>
        </w:numPr>
        <w:tabs>
          <w:tab w:val="left" w:pos="1606"/>
        </w:tabs>
        <w:ind w:left="1606" w:hanging="219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Atividades de Pesquisa</w:t>
      </w:r>
      <w:r>
        <w:rPr>
          <w:sz w:val="24"/>
        </w:rPr>
        <w:t>, com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seguintes </w:t>
      </w:r>
      <w:r>
        <w:rPr>
          <w:spacing w:val="-2"/>
          <w:sz w:val="24"/>
        </w:rPr>
        <w:t>modalidades:</w:t>
      </w:r>
    </w:p>
    <w:p w14:paraId="2042CA9B" w14:textId="77777777" w:rsidR="00992097" w:rsidRDefault="00992097">
      <w:pPr>
        <w:pStyle w:val="Corpodetexto"/>
      </w:pPr>
    </w:p>
    <w:p w14:paraId="3D635C26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7"/>
        </w:tabs>
        <w:ind w:right="559" w:hanging="360"/>
        <w:rPr>
          <w:sz w:val="24"/>
        </w:rPr>
      </w:pPr>
      <w:r>
        <w:rPr>
          <w:sz w:val="24"/>
        </w:rPr>
        <w:t>iniciação</w:t>
      </w:r>
      <w:r>
        <w:rPr>
          <w:spacing w:val="40"/>
          <w:sz w:val="24"/>
        </w:rPr>
        <w:t xml:space="preserve"> </w:t>
      </w:r>
      <w:r>
        <w:rPr>
          <w:sz w:val="24"/>
        </w:rPr>
        <w:t>científica</w:t>
      </w:r>
      <w:r>
        <w:rPr>
          <w:spacing w:val="40"/>
          <w:sz w:val="24"/>
        </w:rPr>
        <w:t xml:space="preserve"> </w:t>
      </w:r>
      <w:r>
        <w:rPr>
          <w:sz w:val="24"/>
        </w:rPr>
        <w:t>sob</w:t>
      </w:r>
      <w:r>
        <w:rPr>
          <w:spacing w:val="40"/>
          <w:sz w:val="24"/>
        </w:rPr>
        <w:t xml:space="preserve"> </w:t>
      </w:r>
      <w:r>
        <w:rPr>
          <w:sz w:val="24"/>
        </w:rPr>
        <w:t>tutoria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docentes</w:t>
      </w:r>
      <w:r>
        <w:rPr>
          <w:spacing w:val="40"/>
          <w:sz w:val="24"/>
        </w:rPr>
        <w:t xml:space="preserve"> </w:t>
      </w:r>
      <w:r>
        <w:rPr>
          <w:sz w:val="24"/>
        </w:rPr>
        <w:t>como</w:t>
      </w:r>
      <w:r>
        <w:rPr>
          <w:spacing w:val="40"/>
          <w:sz w:val="24"/>
        </w:rPr>
        <w:t xml:space="preserve"> </w:t>
      </w:r>
      <w:r>
        <w:rPr>
          <w:sz w:val="24"/>
        </w:rPr>
        <w:t>bolsista</w:t>
      </w:r>
      <w:r>
        <w:rPr>
          <w:spacing w:val="40"/>
          <w:sz w:val="24"/>
        </w:rPr>
        <w:t xml:space="preserve"> </w:t>
      </w:r>
      <w:r>
        <w:rPr>
          <w:sz w:val="24"/>
        </w:rPr>
        <w:t>ou</w:t>
      </w:r>
      <w:r>
        <w:rPr>
          <w:spacing w:val="40"/>
          <w:sz w:val="24"/>
        </w:rPr>
        <w:t xml:space="preserve"> </w:t>
      </w:r>
      <w:r>
        <w:rPr>
          <w:sz w:val="24"/>
        </w:rPr>
        <w:t>voluntário</w:t>
      </w:r>
      <w:r>
        <w:rPr>
          <w:spacing w:val="40"/>
          <w:sz w:val="24"/>
        </w:rPr>
        <w:t xml:space="preserve"> </w:t>
      </w:r>
      <w:r>
        <w:rPr>
          <w:sz w:val="24"/>
        </w:rPr>
        <w:t>em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projetos de pesquisa;</w:t>
      </w:r>
    </w:p>
    <w:p w14:paraId="27D2EE5B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rPr>
          <w:sz w:val="24"/>
        </w:rPr>
      </w:pPr>
      <w:r>
        <w:rPr>
          <w:sz w:val="24"/>
        </w:rPr>
        <w:t>publicação</w:t>
      </w:r>
      <w:r>
        <w:rPr>
          <w:spacing w:val="-1"/>
          <w:sz w:val="24"/>
        </w:rPr>
        <w:t xml:space="preserve"> </w:t>
      </w:r>
      <w:r>
        <w:rPr>
          <w:sz w:val="24"/>
        </w:rPr>
        <w:t>de resenhas ou resumos de artigos que resultem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 pesquisa </w:t>
      </w:r>
      <w:r>
        <w:rPr>
          <w:spacing w:val="-2"/>
          <w:sz w:val="24"/>
        </w:rPr>
        <w:t>científica;</w:t>
      </w:r>
    </w:p>
    <w:p w14:paraId="620ED6A6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rPr>
          <w:sz w:val="24"/>
        </w:rPr>
      </w:pPr>
      <w:r>
        <w:rPr>
          <w:sz w:val="24"/>
        </w:rPr>
        <w:t>participação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eventos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científicos como </w:t>
      </w:r>
      <w:r>
        <w:rPr>
          <w:spacing w:val="-2"/>
          <w:sz w:val="24"/>
        </w:rPr>
        <w:t>ouvinte;</w:t>
      </w:r>
    </w:p>
    <w:p w14:paraId="6E4D83FB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rPr>
          <w:sz w:val="24"/>
        </w:rPr>
      </w:pPr>
      <w:r>
        <w:rPr>
          <w:sz w:val="24"/>
        </w:rPr>
        <w:t>participação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eventos científicos com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apresentação de trabalhos de </w:t>
      </w:r>
      <w:r>
        <w:rPr>
          <w:spacing w:val="-2"/>
          <w:sz w:val="24"/>
        </w:rPr>
        <w:t>pesquis</w:t>
      </w:r>
      <w:r>
        <w:rPr>
          <w:spacing w:val="-2"/>
          <w:sz w:val="24"/>
        </w:rPr>
        <w:t>a;</w:t>
      </w:r>
    </w:p>
    <w:p w14:paraId="2ECD20AE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7"/>
        </w:tabs>
        <w:ind w:right="561" w:hanging="360"/>
        <w:rPr>
          <w:sz w:val="24"/>
        </w:rPr>
      </w:pPr>
      <w:r>
        <w:rPr>
          <w:sz w:val="24"/>
        </w:rPr>
        <w:t>apresentação de trabalho monográfico</w:t>
      </w:r>
      <w:r>
        <w:rPr>
          <w:spacing w:val="40"/>
          <w:sz w:val="24"/>
        </w:rPr>
        <w:t xml:space="preserve"> </w:t>
      </w:r>
      <w:r>
        <w:rPr>
          <w:sz w:val="24"/>
        </w:rPr>
        <w:t>sem vinculação com o currículo do curso de graduação.</w:t>
      </w:r>
    </w:p>
    <w:p w14:paraId="0E6B8DA7" w14:textId="77777777" w:rsidR="00992097" w:rsidRDefault="00FF5DFF">
      <w:pPr>
        <w:pStyle w:val="PargrafodaLista"/>
        <w:numPr>
          <w:ilvl w:val="0"/>
          <w:numId w:val="6"/>
        </w:numPr>
        <w:tabs>
          <w:tab w:val="left" w:pos="1686"/>
        </w:tabs>
        <w:spacing w:before="252"/>
        <w:ind w:left="1686" w:hanging="299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Atividades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Extensão</w:t>
      </w:r>
      <w:r>
        <w:rPr>
          <w:sz w:val="24"/>
        </w:rPr>
        <w:t>, com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seguintes </w:t>
      </w:r>
      <w:r>
        <w:rPr>
          <w:spacing w:val="-2"/>
          <w:sz w:val="24"/>
        </w:rPr>
        <w:t>modalidades:</w:t>
      </w:r>
    </w:p>
    <w:p w14:paraId="4F25FC5C" w14:textId="77777777" w:rsidR="00992097" w:rsidRDefault="00992097">
      <w:pPr>
        <w:pStyle w:val="Corpodetexto"/>
      </w:pPr>
    </w:p>
    <w:p w14:paraId="7F4F3434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7"/>
        </w:tabs>
        <w:ind w:right="558" w:hanging="360"/>
        <w:jc w:val="both"/>
        <w:rPr>
          <w:sz w:val="24"/>
        </w:rPr>
      </w:pPr>
      <w:r>
        <w:rPr>
          <w:sz w:val="24"/>
        </w:rPr>
        <w:t>participação em atividades de disseminação e/ou aquisição de conhecimentos (seminários, conferências, cic</w:t>
      </w:r>
      <w:r>
        <w:rPr>
          <w:sz w:val="24"/>
        </w:rPr>
        <w:t>lo de palestras, oficinas), atividades de prestação de serviços (assistência, assessorias e consultorias) em áreas correlatas ao curso;</w:t>
      </w:r>
    </w:p>
    <w:p w14:paraId="1C92A67B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jc w:val="both"/>
        <w:rPr>
          <w:sz w:val="24"/>
        </w:rPr>
      </w:pPr>
      <w:r>
        <w:rPr>
          <w:sz w:val="24"/>
        </w:rPr>
        <w:t>participação</w:t>
      </w:r>
      <w:r>
        <w:rPr>
          <w:spacing w:val="-1"/>
          <w:sz w:val="24"/>
        </w:rPr>
        <w:t xml:space="preserve"> </w:t>
      </w:r>
      <w:r>
        <w:rPr>
          <w:sz w:val="24"/>
        </w:rPr>
        <w:t>como bolsista</w:t>
      </w:r>
      <w:r>
        <w:rPr>
          <w:spacing w:val="-1"/>
          <w:sz w:val="24"/>
        </w:rPr>
        <w:t xml:space="preserve"> </w:t>
      </w:r>
      <w:r>
        <w:rPr>
          <w:sz w:val="24"/>
        </w:rPr>
        <w:t>ou voluntário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projetos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extensão;</w:t>
      </w:r>
    </w:p>
    <w:p w14:paraId="41096C43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spacing w:before="1"/>
        <w:ind w:left="1746" w:hanging="359"/>
        <w:jc w:val="both"/>
        <w:rPr>
          <w:sz w:val="24"/>
        </w:rPr>
      </w:pPr>
      <w:r>
        <w:rPr>
          <w:sz w:val="24"/>
        </w:rPr>
        <w:t>participação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eventos extensionistas,</w:t>
      </w:r>
      <w:r>
        <w:rPr>
          <w:spacing w:val="58"/>
          <w:sz w:val="24"/>
        </w:rPr>
        <w:t xml:space="preserve"> </w:t>
      </w:r>
      <w:r>
        <w:rPr>
          <w:sz w:val="24"/>
        </w:rPr>
        <w:t>apresentação de</w:t>
      </w:r>
      <w:r>
        <w:rPr>
          <w:spacing w:val="-1"/>
          <w:sz w:val="24"/>
        </w:rPr>
        <w:t xml:space="preserve"> </w:t>
      </w:r>
      <w:r>
        <w:rPr>
          <w:sz w:val="24"/>
        </w:rPr>
        <w:t>trabalhos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extensão;</w:t>
      </w:r>
    </w:p>
    <w:p w14:paraId="218B2D4B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jc w:val="both"/>
        <w:rPr>
          <w:sz w:val="24"/>
        </w:rPr>
      </w:pPr>
      <w:r>
        <w:rPr>
          <w:sz w:val="24"/>
        </w:rPr>
        <w:t>participação em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Empresa </w:t>
      </w:r>
      <w:r>
        <w:rPr>
          <w:spacing w:val="-2"/>
          <w:sz w:val="24"/>
        </w:rPr>
        <w:t>Júnior;</w:t>
      </w:r>
    </w:p>
    <w:p w14:paraId="73555FBF" w14:textId="77777777" w:rsidR="00992097" w:rsidRDefault="00992097">
      <w:pPr>
        <w:pStyle w:val="Corpodetexto"/>
        <w:spacing w:before="2"/>
      </w:pPr>
    </w:p>
    <w:p w14:paraId="2D4729DC" w14:textId="77777777" w:rsidR="00992097" w:rsidRDefault="00FF5DFF">
      <w:pPr>
        <w:pStyle w:val="Ttulo2"/>
        <w:numPr>
          <w:ilvl w:val="0"/>
          <w:numId w:val="6"/>
        </w:numPr>
        <w:tabs>
          <w:tab w:val="left" w:pos="1712"/>
        </w:tabs>
        <w:spacing w:line="275" w:lineRule="exact"/>
        <w:ind w:left="1712" w:right="0" w:hanging="325"/>
      </w:pPr>
      <w:r>
        <w:t>–</w:t>
      </w:r>
      <w:r>
        <w:rPr>
          <w:spacing w:val="-1"/>
        </w:rPr>
        <w:t xml:space="preserve"> </w:t>
      </w:r>
      <w:r>
        <w:t>Outras</w:t>
      </w:r>
      <w:r>
        <w:rPr>
          <w:spacing w:val="-1"/>
        </w:rPr>
        <w:t xml:space="preserve"> </w:t>
      </w:r>
      <w:r>
        <w:t>atividades</w:t>
      </w:r>
      <w:r>
        <w:rPr>
          <w:spacing w:val="-1"/>
        </w:rPr>
        <w:t xml:space="preserve"> </w:t>
      </w:r>
      <w:r>
        <w:rPr>
          <w:spacing w:val="-4"/>
        </w:rPr>
        <w:t>como:</w:t>
      </w:r>
    </w:p>
    <w:p w14:paraId="1E1D9FFC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spacing w:line="275" w:lineRule="exact"/>
        <w:ind w:left="1746" w:hanging="359"/>
        <w:rPr>
          <w:sz w:val="24"/>
        </w:rPr>
      </w:pPr>
      <w:r>
        <w:rPr>
          <w:sz w:val="24"/>
        </w:rPr>
        <w:t>publicação</w:t>
      </w:r>
      <w:r>
        <w:rPr>
          <w:spacing w:val="-2"/>
          <w:sz w:val="24"/>
        </w:rPr>
        <w:t xml:space="preserve"> </w:t>
      </w:r>
      <w:r>
        <w:rPr>
          <w:sz w:val="24"/>
        </w:rPr>
        <w:t>de trabalhos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natureza</w:t>
      </w:r>
      <w:r>
        <w:rPr>
          <w:spacing w:val="-1"/>
          <w:sz w:val="24"/>
        </w:rPr>
        <w:t xml:space="preserve"> </w:t>
      </w:r>
      <w:r>
        <w:rPr>
          <w:sz w:val="24"/>
        </w:rPr>
        <w:t>artística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cultural;</w:t>
      </w:r>
    </w:p>
    <w:p w14:paraId="718F4FD3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rPr>
          <w:sz w:val="24"/>
        </w:rPr>
      </w:pPr>
      <w:r>
        <w:rPr>
          <w:sz w:val="24"/>
        </w:rPr>
        <w:t>representação</w:t>
      </w:r>
      <w:r>
        <w:rPr>
          <w:spacing w:val="-3"/>
          <w:sz w:val="24"/>
        </w:rPr>
        <w:t xml:space="preserve"> </w:t>
      </w:r>
      <w:r>
        <w:rPr>
          <w:sz w:val="24"/>
        </w:rPr>
        <w:t>estudantil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órgãos</w:t>
      </w:r>
      <w:r>
        <w:rPr>
          <w:spacing w:val="-2"/>
          <w:sz w:val="24"/>
        </w:rPr>
        <w:t xml:space="preserve"> colegiados;</w:t>
      </w:r>
    </w:p>
    <w:p w14:paraId="21F64438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7"/>
        </w:tabs>
        <w:ind w:right="558" w:hanging="360"/>
        <w:rPr>
          <w:sz w:val="24"/>
        </w:rPr>
      </w:pPr>
      <w:r>
        <w:rPr>
          <w:sz w:val="24"/>
        </w:rPr>
        <w:t>participação</w:t>
      </w:r>
      <w:r>
        <w:rPr>
          <w:spacing w:val="31"/>
          <w:sz w:val="24"/>
        </w:rPr>
        <w:t xml:space="preserve"> </w:t>
      </w:r>
      <w:r>
        <w:rPr>
          <w:sz w:val="24"/>
        </w:rPr>
        <w:t>em</w:t>
      </w:r>
      <w:r>
        <w:rPr>
          <w:spacing w:val="80"/>
          <w:sz w:val="24"/>
        </w:rPr>
        <w:t xml:space="preserve"> </w:t>
      </w:r>
      <w:r>
        <w:rPr>
          <w:sz w:val="24"/>
        </w:rPr>
        <w:t>entidades</w:t>
      </w:r>
      <w:r>
        <w:rPr>
          <w:spacing w:val="33"/>
          <w:sz w:val="24"/>
        </w:rPr>
        <w:t xml:space="preserve"> </w:t>
      </w:r>
      <w:r>
        <w:rPr>
          <w:sz w:val="24"/>
        </w:rPr>
        <w:t>da</w:t>
      </w:r>
      <w:r>
        <w:rPr>
          <w:spacing w:val="33"/>
          <w:sz w:val="24"/>
        </w:rPr>
        <w:t xml:space="preserve"> </w:t>
      </w:r>
      <w:r>
        <w:rPr>
          <w:sz w:val="24"/>
        </w:rPr>
        <w:t>sociedade</w:t>
      </w:r>
      <w:r>
        <w:rPr>
          <w:spacing w:val="32"/>
          <w:sz w:val="24"/>
        </w:rPr>
        <w:t xml:space="preserve"> </w:t>
      </w:r>
      <w:r>
        <w:rPr>
          <w:sz w:val="24"/>
        </w:rPr>
        <w:t>civil</w:t>
      </w:r>
      <w:r>
        <w:rPr>
          <w:spacing w:val="33"/>
          <w:sz w:val="24"/>
        </w:rPr>
        <w:t xml:space="preserve"> </w:t>
      </w:r>
      <w:r>
        <w:rPr>
          <w:sz w:val="24"/>
        </w:rPr>
        <w:t>organizadas,</w:t>
      </w:r>
      <w:r>
        <w:rPr>
          <w:spacing w:val="33"/>
          <w:sz w:val="24"/>
        </w:rPr>
        <w:t xml:space="preserve"> </w:t>
      </w:r>
      <w:r>
        <w:rPr>
          <w:sz w:val="24"/>
        </w:rPr>
        <w:t>sem</w:t>
      </w:r>
      <w:r>
        <w:rPr>
          <w:spacing w:val="31"/>
          <w:sz w:val="24"/>
        </w:rPr>
        <w:t xml:space="preserve"> </w:t>
      </w:r>
      <w:r>
        <w:rPr>
          <w:sz w:val="24"/>
        </w:rPr>
        <w:t>fins</w:t>
      </w:r>
      <w:r>
        <w:rPr>
          <w:spacing w:val="33"/>
          <w:sz w:val="24"/>
        </w:rPr>
        <w:t xml:space="preserve"> </w:t>
      </w:r>
      <w:r>
        <w:rPr>
          <w:sz w:val="24"/>
        </w:rPr>
        <w:t>lucrativos, como voluntário;</w:t>
      </w:r>
    </w:p>
    <w:p w14:paraId="7FA3E7D7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6"/>
        </w:tabs>
        <w:ind w:left="1746" w:hanging="359"/>
        <w:rPr>
          <w:sz w:val="24"/>
        </w:rPr>
      </w:pPr>
      <w:r>
        <w:rPr>
          <w:sz w:val="24"/>
        </w:rPr>
        <w:t>participação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campanhas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natureza </w:t>
      </w:r>
      <w:r>
        <w:rPr>
          <w:spacing w:val="-2"/>
          <w:sz w:val="24"/>
        </w:rPr>
        <w:t>social;</w:t>
      </w:r>
    </w:p>
    <w:p w14:paraId="4E021898" w14:textId="77777777" w:rsidR="00992097" w:rsidRDefault="00992097">
      <w:pPr>
        <w:pStyle w:val="PargrafodaLista"/>
        <w:rPr>
          <w:sz w:val="24"/>
        </w:rPr>
        <w:sectPr w:rsidR="00992097">
          <w:pgSz w:w="11900" w:h="16840"/>
          <w:pgMar w:top="840" w:right="566" w:bottom="280" w:left="1133" w:header="720" w:footer="720" w:gutter="0"/>
          <w:cols w:space="720"/>
        </w:sectPr>
      </w:pPr>
    </w:p>
    <w:p w14:paraId="417651DD" w14:textId="77777777" w:rsidR="00992097" w:rsidRDefault="00FF5DFF">
      <w:pPr>
        <w:pStyle w:val="PargrafodaLista"/>
        <w:numPr>
          <w:ilvl w:val="1"/>
          <w:numId w:val="6"/>
        </w:numPr>
        <w:tabs>
          <w:tab w:val="left" w:pos="1747"/>
        </w:tabs>
        <w:spacing w:before="64"/>
        <w:ind w:right="559" w:hanging="360"/>
        <w:rPr>
          <w:sz w:val="24"/>
        </w:rPr>
      </w:pPr>
      <w:r>
        <w:rPr>
          <w:sz w:val="24"/>
        </w:rPr>
        <w:lastRenderedPageBreak/>
        <w:t>participação</w:t>
      </w:r>
      <w:r>
        <w:rPr>
          <w:spacing w:val="40"/>
          <w:sz w:val="24"/>
        </w:rPr>
        <w:t xml:space="preserve"> </w:t>
      </w:r>
      <w:r>
        <w:rPr>
          <w:sz w:val="24"/>
        </w:rPr>
        <w:t>como</w:t>
      </w:r>
      <w:r>
        <w:rPr>
          <w:spacing w:val="40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40"/>
          <w:sz w:val="24"/>
        </w:rPr>
        <w:t xml:space="preserve"> </w:t>
      </w:r>
      <w:r>
        <w:rPr>
          <w:sz w:val="24"/>
        </w:rPr>
        <w:t>discente</w:t>
      </w:r>
      <w:r>
        <w:rPr>
          <w:spacing w:val="40"/>
          <w:sz w:val="24"/>
        </w:rPr>
        <w:t xml:space="preserve"> </w:t>
      </w:r>
      <w:r>
        <w:rPr>
          <w:sz w:val="24"/>
        </w:rPr>
        <w:t>em</w:t>
      </w:r>
      <w:r>
        <w:rPr>
          <w:spacing w:val="40"/>
          <w:sz w:val="24"/>
        </w:rPr>
        <w:t xml:space="preserve"> </w:t>
      </w:r>
      <w:r>
        <w:rPr>
          <w:sz w:val="24"/>
        </w:rPr>
        <w:t>comissões</w:t>
      </w:r>
      <w:r>
        <w:rPr>
          <w:spacing w:val="40"/>
          <w:sz w:val="24"/>
        </w:rPr>
        <w:t xml:space="preserve"> </w:t>
      </w:r>
      <w:r>
        <w:rPr>
          <w:sz w:val="24"/>
        </w:rPr>
        <w:t>próprias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avaliação </w:t>
      </w:r>
      <w:r>
        <w:rPr>
          <w:spacing w:val="-2"/>
          <w:sz w:val="24"/>
        </w:rPr>
        <w:t>institucional.</w:t>
      </w:r>
    </w:p>
    <w:p w14:paraId="732F7289" w14:textId="77777777" w:rsidR="00992097" w:rsidRDefault="00992097">
      <w:pPr>
        <w:pStyle w:val="Corpodetexto"/>
      </w:pPr>
    </w:p>
    <w:p w14:paraId="7E49D725" w14:textId="77777777" w:rsidR="00992097" w:rsidRDefault="00992097">
      <w:pPr>
        <w:pStyle w:val="Corpodetexto"/>
        <w:spacing w:before="4"/>
      </w:pPr>
    </w:p>
    <w:p w14:paraId="71CF9D80" w14:textId="77777777" w:rsidR="00992097" w:rsidRDefault="00FF5DFF">
      <w:pPr>
        <w:pStyle w:val="Corpodetexto"/>
        <w:spacing w:before="1"/>
        <w:ind w:left="667" w:right="559" w:firstLine="720"/>
        <w:jc w:val="both"/>
      </w:pPr>
      <w:r>
        <w:rPr>
          <w:b/>
        </w:rPr>
        <w:t xml:space="preserve">Art. 2º. </w:t>
      </w:r>
      <w:r>
        <w:t>As Atividades Acadêmicas Complementares deverão, obrigatoriamente, constar no histórico escolar dos alunos matriculados nos cursos de graduação da UESB.</w:t>
      </w:r>
    </w:p>
    <w:p w14:paraId="44DA2977" w14:textId="77777777" w:rsidR="00992097" w:rsidRDefault="00992097">
      <w:pPr>
        <w:pStyle w:val="Corpodetexto"/>
        <w:spacing w:before="4"/>
      </w:pPr>
    </w:p>
    <w:p w14:paraId="00759EB7" w14:textId="77777777" w:rsidR="00992097" w:rsidRDefault="00FF5DFF">
      <w:pPr>
        <w:pStyle w:val="Ttulo2"/>
        <w:ind w:left="4169" w:right="4063"/>
      </w:pPr>
      <w:r>
        <w:t>CAPÍTULO II DOS</w:t>
      </w:r>
      <w:r>
        <w:rPr>
          <w:spacing w:val="-15"/>
        </w:rPr>
        <w:t xml:space="preserve"> </w:t>
      </w:r>
      <w:r>
        <w:t>OBJETIVOS</w:t>
      </w:r>
    </w:p>
    <w:p w14:paraId="3B5675D9" w14:textId="77777777" w:rsidR="00992097" w:rsidRDefault="00992097">
      <w:pPr>
        <w:pStyle w:val="Corpodetexto"/>
        <w:spacing w:before="3"/>
        <w:rPr>
          <w:b/>
        </w:rPr>
      </w:pPr>
    </w:p>
    <w:p w14:paraId="7EF3D57A" w14:textId="77777777" w:rsidR="00992097" w:rsidRDefault="00FF5DFF">
      <w:pPr>
        <w:pStyle w:val="Corpodetexto"/>
        <w:ind w:left="667" w:right="558" w:firstLine="720"/>
        <w:jc w:val="both"/>
      </w:pPr>
      <w:r>
        <w:rPr>
          <w:b/>
        </w:rPr>
        <w:t xml:space="preserve">Art. 3º. </w:t>
      </w:r>
      <w:r>
        <w:t>O objetivo geral das Atividades Acadêmicas Complementares é compor</w:t>
      </w:r>
      <w:r>
        <w:t xml:space="preserve"> os currículos plenos dos cursos de graduação da UESB, propiciando aos estudantes a possibilidade de aprofundamento temático e atuação interdisciplinar, contribuindo para o desenvolvimento de competências e a formação profissional que a Instituição se prop</w:t>
      </w:r>
      <w:r>
        <w:t>õe a realizar por intermédio dos cursos que oferece.</w:t>
      </w:r>
    </w:p>
    <w:p w14:paraId="6B51B835" w14:textId="77777777" w:rsidR="00992097" w:rsidRDefault="00992097">
      <w:pPr>
        <w:pStyle w:val="Corpodetexto"/>
        <w:spacing w:before="3"/>
      </w:pPr>
    </w:p>
    <w:p w14:paraId="3914B214" w14:textId="77777777" w:rsidR="00992097" w:rsidRDefault="00FF5DFF">
      <w:pPr>
        <w:spacing w:before="1"/>
        <w:ind w:left="667" w:right="558" w:firstLine="720"/>
        <w:jc w:val="both"/>
        <w:rPr>
          <w:sz w:val="24"/>
        </w:rPr>
      </w:pPr>
      <w:r>
        <w:rPr>
          <w:b/>
          <w:sz w:val="23"/>
        </w:rPr>
        <w:t xml:space="preserve">Art. 4.º </w:t>
      </w:r>
      <w:r>
        <w:rPr>
          <w:sz w:val="24"/>
        </w:rPr>
        <w:t xml:space="preserve">As Atividades Acadêmicas Complementares </w:t>
      </w:r>
      <w:r>
        <w:rPr>
          <w:sz w:val="23"/>
        </w:rPr>
        <w:t xml:space="preserve">serão desenvolvidas através de práticas pedagógicas diversificadas possibilitando </w:t>
      </w:r>
      <w:r>
        <w:rPr>
          <w:sz w:val="24"/>
        </w:rPr>
        <w:t xml:space="preserve">o reconhecimento das habilidades, dos conhecimentos e das competências </w:t>
      </w:r>
      <w:r>
        <w:rPr>
          <w:sz w:val="24"/>
        </w:rPr>
        <w:t xml:space="preserve">adquiridas pelo aluno tanto no contexto interno, quanto fora do âmbito institucional, nas diferentes modalidades previstas no parágrafo único do art. 1º destas normas, </w:t>
      </w:r>
      <w:r>
        <w:rPr>
          <w:sz w:val="23"/>
        </w:rPr>
        <w:t xml:space="preserve">que proporcionem </w:t>
      </w:r>
      <w:r>
        <w:rPr>
          <w:sz w:val="24"/>
        </w:rPr>
        <w:t xml:space="preserve">o enriquecimento do processo ensino-aprendizagem, </w:t>
      </w:r>
      <w:r>
        <w:rPr>
          <w:spacing w:val="-2"/>
          <w:sz w:val="24"/>
        </w:rPr>
        <w:t>priorizando:</w:t>
      </w:r>
    </w:p>
    <w:p w14:paraId="6A008799" w14:textId="77777777" w:rsidR="00992097" w:rsidRDefault="00992097">
      <w:pPr>
        <w:pStyle w:val="Corpodetexto"/>
      </w:pPr>
    </w:p>
    <w:p w14:paraId="315EECB9" w14:textId="77777777" w:rsidR="00992097" w:rsidRDefault="00FF5DFF">
      <w:pPr>
        <w:pStyle w:val="PargrafodaLista"/>
        <w:numPr>
          <w:ilvl w:val="0"/>
          <w:numId w:val="5"/>
        </w:numPr>
        <w:tabs>
          <w:tab w:val="left" w:pos="1566"/>
        </w:tabs>
        <w:ind w:left="1566" w:hanging="32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compl</w:t>
      </w:r>
      <w:r>
        <w:rPr>
          <w:sz w:val="24"/>
        </w:rPr>
        <w:t>ementação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formação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profissional;</w:t>
      </w:r>
    </w:p>
    <w:p w14:paraId="21AC3D84" w14:textId="77777777" w:rsidR="00992097" w:rsidRDefault="00FF5DFF">
      <w:pPr>
        <w:pStyle w:val="PargrafodaLista"/>
        <w:numPr>
          <w:ilvl w:val="0"/>
          <w:numId w:val="5"/>
        </w:numPr>
        <w:tabs>
          <w:tab w:val="left" w:pos="1566"/>
          <w:tab w:val="left" w:pos="1568"/>
        </w:tabs>
        <w:ind w:right="559" w:hanging="401"/>
        <w:jc w:val="left"/>
        <w:rPr>
          <w:sz w:val="24"/>
        </w:rPr>
      </w:pPr>
      <w:r>
        <w:rPr>
          <w:sz w:val="24"/>
        </w:rPr>
        <w:t>as</w:t>
      </w:r>
      <w:r>
        <w:rPr>
          <w:spacing w:val="40"/>
          <w:sz w:val="24"/>
        </w:rPr>
        <w:t xml:space="preserve"> </w:t>
      </w:r>
      <w:r>
        <w:rPr>
          <w:sz w:val="24"/>
        </w:rPr>
        <w:t>atividades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disseminação</w:t>
      </w:r>
      <w:r>
        <w:rPr>
          <w:spacing w:val="40"/>
          <w:sz w:val="24"/>
        </w:rPr>
        <w:t xml:space="preserve"> </w:t>
      </w:r>
      <w:r>
        <w:rPr>
          <w:sz w:val="24"/>
        </w:rPr>
        <w:t>e/ou</w:t>
      </w:r>
      <w:r>
        <w:rPr>
          <w:spacing w:val="40"/>
          <w:sz w:val="24"/>
        </w:rPr>
        <w:t xml:space="preserve"> </w:t>
      </w:r>
      <w:r>
        <w:rPr>
          <w:sz w:val="24"/>
        </w:rPr>
        <w:t>aquisição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conhecimentos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prestação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serviços;</w:t>
      </w:r>
    </w:p>
    <w:p w14:paraId="67C0AF4B" w14:textId="77777777" w:rsidR="00992097" w:rsidRDefault="00FF5DFF">
      <w:pPr>
        <w:pStyle w:val="PargrafodaLista"/>
        <w:numPr>
          <w:ilvl w:val="0"/>
          <w:numId w:val="5"/>
        </w:numPr>
        <w:tabs>
          <w:tab w:val="left" w:pos="1566"/>
        </w:tabs>
        <w:ind w:left="1566" w:hanging="479"/>
        <w:jc w:val="left"/>
        <w:rPr>
          <w:sz w:val="24"/>
        </w:rPr>
      </w:pP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atividades de intercâmbio acadêmico 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iniciação científica e </w:t>
      </w:r>
      <w:r>
        <w:rPr>
          <w:spacing w:val="-2"/>
          <w:sz w:val="24"/>
        </w:rPr>
        <w:t>tecnológica;</w:t>
      </w:r>
    </w:p>
    <w:p w14:paraId="6611AEE1" w14:textId="77777777" w:rsidR="00992097" w:rsidRDefault="00FF5DFF">
      <w:pPr>
        <w:pStyle w:val="PargrafodaLista"/>
        <w:numPr>
          <w:ilvl w:val="0"/>
          <w:numId w:val="5"/>
        </w:numPr>
        <w:tabs>
          <w:tab w:val="left" w:pos="1564"/>
        </w:tabs>
        <w:ind w:left="1564" w:hanging="491"/>
        <w:jc w:val="left"/>
        <w:rPr>
          <w:sz w:val="24"/>
        </w:rPr>
      </w:pP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atividades desenvolvidas no âmbito</w:t>
      </w:r>
      <w:r>
        <w:rPr>
          <w:spacing w:val="-1"/>
          <w:sz w:val="24"/>
        </w:rPr>
        <w:t xml:space="preserve"> </w:t>
      </w:r>
      <w:r>
        <w:rPr>
          <w:sz w:val="24"/>
        </w:rPr>
        <w:t>de programas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difusão</w:t>
      </w:r>
      <w:r>
        <w:rPr>
          <w:spacing w:val="-2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cultural.</w:t>
      </w:r>
    </w:p>
    <w:p w14:paraId="4F6ED763" w14:textId="77777777" w:rsidR="00992097" w:rsidRDefault="00992097">
      <w:pPr>
        <w:pStyle w:val="Corpodetexto"/>
        <w:spacing w:before="5"/>
      </w:pPr>
    </w:p>
    <w:p w14:paraId="6A49CF26" w14:textId="77777777" w:rsidR="00992097" w:rsidRDefault="00FF5DFF">
      <w:pPr>
        <w:pStyle w:val="Corpodetexto"/>
        <w:ind w:left="667" w:right="559" w:firstLine="720"/>
        <w:jc w:val="both"/>
      </w:pPr>
      <w:r>
        <w:rPr>
          <w:b/>
        </w:rPr>
        <w:t xml:space="preserve">§ 1º. </w:t>
      </w:r>
      <w:r>
        <w:t>As Atividades Acadêmicas Complementares envolverão, preferencialmente, conteúdos acordes com o currículo do curso delineado no projeto pedagógico.</w:t>
      </w:r>
    </w:p>
    <w:p w14:paraId="2C9CCB02" w14:textId="77777777" w:rsidR="00992097" w:rsidRDefault="00992097">
      <w:pPr>
        <w:pStyle w:val="Corpodetexto"/>
        <w:spacing w:before="2"/>
      </w:pPr>
    </w:p>
    <w:p w14:paraId="1624DC47" w14:textId="77777777" w:rsidR="00992097" w:rsidRDefault="00FF5DFF">
      <w:pPr>
        <w:pStyle w:val="Corpodetexto"/>
        <w:ind w:left="666" w:right="558" w:firstLine="720"/>
        <w:jc w:val="both"/>
      </w:pPr>
      <w:r>
        <w:rPr>
          <w:b/>
        </w:rPr>
        <w:t xml:space="preserve">§ 2º. </w:t>
      </w:r>
      <w:r>
        <w:t>As Atividades Aca</w:t>
      </w:r>
      <w:r>
        <w:t>dêmicas Complementares se constituem como requisito indispensável à colação de grau nos cursos em que são contempladas, devendo ser realizadas ao longo do mesmo.</w:t>
      </w:r>
    </w:p>
    <w:p w14:paraId="1F234D63" w14:textId="77777777" w:rsidR="00992097" w:rsidRDefault="00992097">
      <w:pPr>
        <w:pStyle w:val="Corpodetexto"/>
        <w:spacing w:before="7"/>
      </w:pPr>
    </w:p>
    <w:p w14:paraId="285C8E48" w14:textId="77777777" w:rsidR="00992097" w:rsidRDefault="00FF5DFF">
      <w:pPr>
        <w:pStyle w:val="Ttulo2"/>
      </w:pPr>
      <w:r>
        <w:t xml:space="preserve">CAPÍTULO </w:t>
      </w:r>
      <w:r>
        <w:rPr>
          <w:spacing w:val="-5"/>
        </w:rPr>
        <w:t>III</w:t>
      </w:r>
    </w:p>
    <w:p w14:paraId="01CB264B" w14:textId="77777777" w:rsidR="00992097" w:rsidRDefault="00FF5DFF">
      <w:pPr>
        <w:ind w:left="166" w:right="63"/>
        <w:jc w:val="center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OFERTA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DURAÇÃO</w:t>
      </w:r>
    </w:p>
    <w:p w14:paraId="6988BF52" w14:textId="77777777" w:rsidR="00992097" w:rsidRDefault="00FF5DFF">
      <w:pPr>
        <w:pStyle w:val="Corpodetexto"/>
        <w:spacing w:before="274"/>
        <w:ind w:left="667" w:right="558" w:firstLine="720"/>
        <w:jc w:val="both"/>
      </w:pPr>
      <w:r>
        <w:rPr>
          <w:b/>
        </w:rPr>
        <w:t xml:space="preserve">Art. 5º. </w:t>
      </w:r>
      <w:r>
        <w:t>As Atividades Acadêmicas Complementares poderão ser</w:t>
      </w:r>
      <w:r>
        <w:t xml:space="preserve"> desenvolvidas na própria Instituição de Ensino Superior, promovidas por outras IES ou por empresas, instituições públicas ou privadas, que propiciem a complementação da formação do acadêmico, assegurando o alcance das finalidades previstas nestas normas.</w:t>
      </w:r>
    </w:p>
    <w:p w14:paraId="3E208FD9" w14:textId="77777777" w:rsidR="00992097" w:rsidRDefault="00992097">
      <w:pPr>
        <w:pStyle w:val="Corpodetexto"/>
        <w:spacing w:before="47"/>
      </w:pPr>
    </w:p>
    <w:p w14:paraId="023B4743" w14:textId="77777777" w:rsidR="00992097" w:rsidRDefault="00FF5DFF">
      <w:pPr>
        <w:ind w:left="667" w:right="559" w:firstLine="720"/>
        <w:jc w:val="both"/>
        <w:rPr>
          <w:sz w:val="23"/>
        </w:rPr>
      </w:pPr>
      <w:r>
        <w:rPr>
          <w:b/>
          <w:sz w:val="23"/>
        </w:rPr>
        <w:t xml:space="preserve">Art. 6º. </w:t>
      </w:r>
      <w:r>
        <w:rPr>
          <w:sz w:val="23"/>
        </w:rPr>
        <w:t>As Atividades Acadêmicas Complementares no âmbito da UESB terão uma carga horária mínima de 200 (duzentas) horas, devendo seu cumprimento distribuir-se ao longo do curso distribuídos nos seguintes Grupos de Atividades:</w:t>
      </w:r>
    </w:p>
    <w:p w14:paraId="37297722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</w:tabs>
        <w:spacing w:before="264"/>
        <w:ind w:left="1565" w:hanging="313"/>
        <w:jc w:val="left"/>
        <w:rPr>
          <w:sz w:val="23"/>
        </w:rPr>
      </w:pPr>
      <w:r>
        <w:rPr>
          <w:sz w:val="23"/>
        </w:rPr>
        <w:t>Atividades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5"/>
          <w:sz w:val="23"/>
        </w:rPr>
        <w:t xml:space="preserve"> </w:t>
      </w:r>
      <w:r>
        <w:rPr>
          <w:sz w:val="23"/>
        </w:rPr>
        <w:t>Ensino</w:t>
      </w:r>
      <w:r>
        <w:rPr>
          <w:spacing w:val="-4"/>
          <w:sz w:val="23"/>
        </w:rPr>
        <w:t xml:space="preserve"> </w:t>
      </w:r>
      <w:r>
        <w:rPr>
          <w:sz w:val="23"/>
        </w:rPr>
        <w:t>-</w:t>
      </w:r>
      <w:r>
        <w:rPr>
          <w:spacing w:val="-3"/>
          <w:sz w:val="23"/>
        </w:rPr>
        <w:t xml:space="preserve"> </w:t>
      </w:r>
      <w:r>
        <w:rPr>
          <w:sz w:val="23"/>
        </w:rPr>
        <w:t>máxi</w:t>
      </w:r>
      <w:r>
        <w:rPr>
          <w:sz w:val="23"/>
        </w:rPr>
        <w:t>mo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4"/>
          <w:sz w:val="23"/>
        </w:rPr>
        <w:t xml:space="preserve"> </w:t>
      </w:r>
      <w:r>
        <w:rPr>
          <w:sz w:val="23"/>
        </w:rPr>
        <w:t>120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horas;</w:t>
      </w:r>
    </w:p>
    <w:p w14:paraId="4CCC2A1F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</w:tabs>
        <w:spacing w:line="264" w:lineRule="exact"/>
        <w:ind w:left="1565" w:hanging="390"/>
        <w:jc w:val="left"/>
        <w:rPr>
          <w:sz w:val="23"/>
        </w:rPr>
      </w:pPr>
      <w:r>
        <w:rPr>
          <w:sz w:val="23"/>
        </w:rPr>
        <w:t>Atividades</w:t>
      </w:r>
      <w:r>
        <w:rPr>
          <w:spacing w:val="-6"/>
          <w:sz w:val="23"/>
        </w:rPr>
        <w:t xml:space="preserve"> </w:t>
      </w:r>
      <w:r>
        <w:rPr>
          <w:sz w:val="23"/>
        </w:rPr>
        <w:t>de</w:t>
      </w:r>
      <w:r>
        <w:rPr>
          <w:spacing w:val="-5"/>
          <w:sz w:val="23"/>
        </w:rPr>
        <w:t xml:space="preserve"> </w:t>
      </w:r>
      <w:r>
        <w:rPr>
          <w:sz w:val="23"/>
        </w:rPr>
        <w:t>Pesquisa</w:t>
      </w:r>
      <w:r>
        <w:rPr>
          <w:spacing w:val="-4"/>
          <w:sz w:val="23"/>
        </w:rPr>
        <w:t xml:space="preserve"> </w:t>
      </w:r>
      <w:r>
        <w:rPr>
          <w:sz w:val="23"/>
        </w:rPr>
        <w:t>–</w:t>
      </w:r>
      <w:r>
        <w:rPr>
          <w:spacing w:val="-6"/>
          <w:sz w:val="23"/>
        </w:rPr>
        <w:t xml:space="preserve"> </w:t>
      </w:r>
      <w:r>
        <w:rPr>
          <w:sz w:val="23"/>
        </w:rPr>
        <w:t>máximo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4"/>
          <w:sz w:val="23"/>
        </w:rPr>
        <w:t xml:space="preserve"> </w:t>
      </w:r>
      <w:r>
        <w:rPr>
          <w:sz w:val="23"/>
        </w:rPr>
        <w:t>120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horas;</w:t>
      </w:r>
    </w:p>
    <w:p w14:paraId="4F78BEC7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6"/>
        </w:tabs>
        <w:spacing w:line="264" w:lineRule="exact"/>
        <w:ind w:left="1566" w:hanging="466"/>
        <w:jc w:val="left"/>
        <w:rPr>
          <w:sz w:val="23"/>
        </w:rPr>
      </w:pPr>
      <w:r>
        <w:rPr>
          <w:sz w:val="23"/>
        </w:rPr>
        <w:t>Atividades</w:t>
      </w:r>
      <w:r>
        <w:rPr>
          <w:spacing w:val="-5"/>
          <w:sz w:val="23"/>
        </w:rPr>
        <w:t xml:space="preserve"> </w:t>
      </w:r>
      <w:r>
        <w:rPr>
          <w:sz w:val="23"/>
        </w:rPr>
        <w:t>de</w:t>
      </w:r>
      <w:r>
        <w:rPr>
          <w:spacing w:val="-4"/>
          <w:sz w:val="23"/>
        </w:rPr>
        <w:t xml:space="preserve"> </w:t>
      </w:r>
      <w:r>
        <w:rPr>
          <w:sz w:val="23"/>
        </w:rPr>
        <w:t>Extensão</w:t>
      </w:r>
      <w:r>
        <w:rPr>
          <w:spacing w:val="-4"/>
          <w:sz w:val="23"/>
        </w:rPr>
        <w:t xml:space="preserve"> </w:t>
      </w:r>
      <w:r>
        <w:rPr>
          <w:sz w:val="23"/>
        </w:rPr>
        <w:t>–</w:t>
      </w:r>
      <w:r>
        <w:rPr>
          <w:spacing w:val="-6"/>
          <w:sz w:val="23"/>
        </w:rPr>
        <w:t xml:space="preserve"> </w:t>
      </w:r>
      <w:r>
        <w:rPr>
          <w:sz w:val="23"/>
        </w:rPr>
        <w:t>máximo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3"/>
          <w:sz w:val="23"/>
        </w:rPr>
        <w:t xml:space="preserve"> </w:t>
      </w:r>
      <w:r>
        <w:rPr>
          <w:sz w:val="23"/>
        </w:rPr>
        <w:t>120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horas;</w:t>
      </w:r>
    </w:p>
    <w:p w14:paraId="663BB820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6"/>
        </w:tabs>
        <w:spacing w:before="1"/>
        <w:ind w:left="1566" w:hanging="479"/>
        <w:jc w:val="left"/>
        <w:rPr>
          <w:sz w:val="23"/>
        </w:rPr>
      </w:pPr>
      <w:r>
        <w:rPr>
          <w:sz w:val="23"/>
        </w:rPr>
        <w:t>Ouras</w:t>
      </w:r>
      <w:r>
        <w:rPr>
          <w:spacing w:val="-8"/>
          <w:sz w:val="23"/>
        </w:rPr>
        <w:t xml:space="preserve"> </w:t>
      </w:r>
      <w:r>
        <w:rPr>
          <w:sz w:val="23"/>
        </w:rPr>
        <w:t>Atividades</w:t>
      </w:r>
      <w:r>
        <w:rPr>
          <w:spacing w:val="-4"/>
          <w:sz w:val="23"/>
        </w:rPr>
        <w:t xml:space="preserve"> </w:t>
      </w:r>
      <w:r>
        <w:rPr>
          <w:sz w:val="23"/>
        </w:rPr>
        <w:t>–</w:t>
      </w:r>
      <w:r>
        <w:rPr>
          <w:spacing w:val="-4"/>
          <w:sz w:val="23"/>
        </w:rPr>
        <w:t xml:space="preserve"> </w:t>
      </w:r>
      <w:r>
        <w:rPr>
          <w:sz w:val="23"/>
        </w:rPr>
        <w:t>máximo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4"/>
          <w:sz w:val="23"/>
        </w:rPr>
        <w:t xml:space="preserve"> </w:t>
      </w:r>
      <w:r>
        <w:rPr>
          <w:sz w:val="23"/>
        </w:rPr>
        <w:t>80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horas.</w:t>
      </w:r>
    </w:p>
    <w:p w14:paraId="1C1389AE" w14:textId="77777777" w:rsidR="00992097" w:rsidRDefault="00992097">
      <w:pPr>
        <w:pStyle w:val="Corpodetexto"/>
        <w:spacing w:before="35"/>
        <w:rPr>
          <w:sz w:val="23"/>
        </w:rPr>
      </w:pPr>
    </w:p>
    <w:p w14:paraId="34959AD3" w14:textId="77777777" w:rsidR="00992097" w:rsidRDefault="00FF5DFF">
      <w:pPr>
        <w:pStyle w:val="Ttulo2"/>
      </w:pPr>
      <w:r>
        <w:t>CAPÍTULO</w:t>
      </w:r>
      <w:r>
        <w:rPr>
          <w:spacing w:val="-6"/>
        </w:rPr>
        <w:t xml:space="preserve"> </w:t>
      </w:r>
      <w:r>
        <w:rPr>
          <w:spacing w:val="-5"/>
        </w:rPr>
        <w:t>IV</w:t>
      </w:r>
    </w:p>
    <w:p w14:paraId="6A61567C" w14:textId="77777777" w:rsidR="00992097" w:rsidRDefault="00992097">
      <w:pPr>
        <w:pStyle w:val="Ttulo2"/>
        <w:sectPr w:rsidR="00992097">
          <w:pgSz w:w="11900" w:h="16840"/>
          <w:pgMar w:top="840" w:right="566" w:bottom="280" w:left="1133" w:header="720" w:footer="720" w:gutter="0"/>
          <w:cols w:space="720"/>
        </w:sectPr>
      </w:pPr>
    </w:p>
    <w:p w14:paraId="333FB7FA" w14:textId="77777777" w:rsidR="00992097" w:rsidRDefault="00FF5DFF">
      <w:pPr>
        <w:spacing w:before="66"/>
        <w:ind w:left="166" w:right="62"/>
        <w:jc w:val="center"/>
        <w:rPr>
          <w:b/>
          <w:sz w:val="24"/>
        </w:rPr>
      </w:pPr>
      <w:r>
        <w:rPr>
          <w:b/>
          <w:sz w:val="24"/>
        </w:rPr>
        <w:lastRenderedPageBreak/>
        <w:t>DO</w:t>
      </w:r>
      <w:r>
        <w:rPr>
          <w:b/>
          <w:spacing w:val="-2"/>
          <w:sz w:val="24"/>
        </w:rPr>
        <w:t xml:space="preserve"> FUNCIONAMENTO</w:t>
      </w:r>
    </w:p>
    <w:p w14:paraId="2E81BEFF" w14:textId="77777777" w:rsidR="00992097" w:rsidRDefault="00FF5DFF">
      <w:pPr>
        <w:spacing w:before="263"/>
        <w:ind w:left="667" w:right="558" w:firstLine="720"/>
        <w:jc w:val="both"/>
        <w:rPr>
          <w:sz w:val="23"/>
        </w:rPr>
      </w:pPr>
      <w:r>
        <w:rPr>
          <w:b/>
          <w:sz w:val="23"/>
        </w:rPr>
        <w:t xml:space="preserve">Art. 7º </w:t>
      </w:r>
      <w:r>
        <w:rPr>
          <w:sz w:val="23"/>
        </w:rPr>
        <w:t>As Atividades Acadêmicas Complementares obrigatórias dos cursos de</w:t>
      </w:r>
      <w:r>
        <w:rPr>
          <w:spacing w:val="40"/>
          <w:sz w:val="23"/>
        </w:rPr>
        <w:t xml:space="preserve"> </w:t>
      </w:r>
      <w:r>
        <w:rPr>
          <w:sz w:val="23"/>
        </w:rPr>
        <w:t>graduação serão referendadas pelos Colegiados dos Cursos, respeitando-se os conhecimentos advindos da experiência dos discentes em atividades acadêmico-científico-culturais e sócio-política</w:t>
      </w:r>
      <w:r>
        <w:rPr>
          <w:sz w:val="23"/>
        </w:rPr>
        <w:t>s devidamente comprovadas.</w:t>
      </w:r>
    </w:p>
    <w:p w14:paraId="428919EC" w14:textId="77777777" w:rsidR="00992097" w:rsidRDefault="00992097">
      <w:pPr>
        <w:pStyle w:val="Corpodetexto"/>
        <w:rPr>
          <w:sz w:val="23"/>
        </w:rPr>
      </w:pPr>
    </w:p>
    <w:p w14:paraId="20B4520C" w14:textId="77777777" w:rsidR="00992097" w:rsidRDefault="00992097">
      <w:pPr>
        <w:pStyle w:val="Corpodetexto"/>
        <w:spacing w:before="12"/>
        <w:rPr>
          <w:sz w:val="23"/>
        </w:rPr>
      </w:pPr>
    </w:p>
    <w:p w14:paraId="40BC4BA2" w14:textId="77777777" w:rsidR="00992097" w:rsidRDefault="00FF5DFF">
      <w:pPr>
        <w:pStyle w:val="Ttulo2"/>
        <w:spacing w:before="1"/>
        <w:ind w:right="61"/>
      </w:pPr>
      <w:r>
        <w:t>CAPÍTULO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14:paraId="12AE6550" w14:textId="77777777" w:rsidR="00992097" w:rsidRDefault="00FF5DFF">
      <w:pPr>
        <w:ind w:left="166" w:right="61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ATRIBUIÇÕES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ENVOLVIDOS</w:t>
      </w:r>
    </w:p>
    <w:p w14:paraId="47717146" w14:textId="77777777" w:rsidR="00992097" w:rsidRDefault="00FF5DFF">
      <w:pPr>
        <w:spacing w:before="252"/>
        <w:ind w:left="166" w:right="63"/>
        <w:jc w:val="center"/>
        <w:rPr>
          <w:b/>
        </w:rPr>
      </w:pPr>
      <w:r>
        <w:rPr>
          <w:b/>
        </w:rPr>
        <w:t>SEÇÃO</w:t>
      </w:r>
      <w:r>
        <w:rPr>
          <w:b/>
          <w:spacing w:val="-8"/>
        </w:rPr>
        <w:t xml:space="preserve"> </w:t>
      </w:r>
      <w:r>
        <w:rPr>
          <w:b/>
          <w:spacing w:val="-10"/>
        </w:rPr>
        <w:t>I</w:t>
      </w:r>
    </w:p>
    <w:p w14:paraId="661361A5" w14:textId="77777777" w:rsidR="00992097" w:rsidRDefault="00FF5DFF">
      <w:pPr>
        <w:spacing w:before="1"/>
        <w:ind w:left="166" w:right="61"/>
        <w:jc w:val="center"/>
        <w:rPr>
          <w:b/>
        </w:rPr>
      </w:pP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COLEGIADO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CURSO</w:t>
      </w:r>
    </w:p>
    <w:p w14:paraId="1095E145" w14:textId="77777777" w:rsidR="00992097" w:rsidRDefault="00992097">
      <w:pPr>
        <w:pStyle w:val="Corpodetexto"/>
        <w:spacing w:before="10"/>
        <w:rPr>
          <w:b/>
          <w:sz w:val="22"/>
        </w:rPr>
      </w:pPr>
    </w:p>
    <w:p w14:paraId="60EFBDE0" w14:textId="77777777" w:rsidR="00992097" w:rsidRDefault="00FF5DFF">
      <w:pPr>
        <w:ind w:left="1387"/>
        <w:rPr>
          <w:sz w:val="23"/>
        </w:rPr>
      </w:pPr>
      <w:r>
        <w:rPr>
          <w:b/>
          <w:sz w:val="23"/>
        </w:rPr>
        <w:t>Art.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8º.</w:t>
      </w:r>
      <w:r>
        <w:rPr>
          <w:b/>
          <w:spacing w:val="-5"/>
          <w:sz w:val="23"/>
        </w:rPr>
        <w:t xml:space="preserve"> </w:t>
      </w:r>
      <w:r>
        <w:rPr>
          <w:sz w:val="23"/>
        </w:rPr>
        <w:t>Ao</w:t>
      </w:r>
      <w:r>
        <w:rPr>
          <w:spacing w:val="-5"/>
          <w:sz w:val="23"/>
        </w:rPr>
        <w:t xml:space="preserve"> </w:t>
      </w:r>
      <w:r>
        <w:rPr>
          <w:sz w:val="23"/>
        </w:rPr>
        <w:t>Colegiado</w:t>
      </w:r>
      <w:r>
        <w:rPr>
          <w:spacing w:val="-3"/>
          <w:sz w:val="23"/>
        </w:rPr>
        <w:t xml:space="preserve"> </w:t>
      </w:r>
      <w:r>
        <w:rPr>
          <w:sz w:val="23"/>
        </w:rPr>
        <w:t>do</w:t>
      </w:r>
      <w:r>
        <w:rPr>
          <w:spacing w:val="-3"/>
          <w:sz w:val="23"/>
        </w:rPr>
        <w:t xml:space="preserve"> </w:t>
      </w:r>
      <w:r>
        <w:rPr>
          <w:sz w:val="23"/>
        </w:rPr>
        <w:t>Curso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compete:</w:t>
      </w:r>
    </w:p>
    <w:p w14:paraId="685421D9" w14:textId="77777777" w:rsidR="00992097" w:rsidRDefault="00FF5DFF">
      <w:pPr>
        <w:pStyle w:val="PargrafodaLista"/>
        <w:numPr>
          <w:ilvl w:val="0"/>
          <w:numId w:val="3"/>
        </w:numPr>
        <w:tabs>
          <w:tab w:val="left" w:pos="1564"/>
          <w:tab w:val="left" w:pos="1566"/>
        </w:tabs>
        <w:spacing w:before="264"/>
        <w:ind w:left="1566" w:right="559"/>
        <w:jc w:val="both"/>
        <w:rPr>
          <w:sz w:val="24"/>
        </w:rPr>
      </w:pPr>
      <w:r>
        <w:rPr>
          <w:sz w:val="24"/>
        </w:rPr>
        <w:t xml:space="preserve">acompanhar e reconhecer a regularidade da solicitação de aproveitamento das Atividades Acadêmicas Complementares, encaminhadas pela Secretaria Setorial de </w:t>
      </w:r>
      <w:r>
        <w:rPr>
          <w:spacing w:val="-2"/>
          <w:sz w:val="24"/>
        </w:rPr>
        <w:t>Cursos;</w:t>
      </w:r>
    </w:p>
    <w:p w14:paraId="7EA37C1D" w14:textId="77777777" w:rsidR="00992097" w:rsidRDefault="00FF5DFF">
      <w:pPr>
        <w:pStyle w:val="PargrafodaLista"/>
        <w:numPr>
          <w:ilvl w:val="0"/>
          <w:numId w:val="3"/>
        </w:numPr>
        <w:tabs>
          <w:tab w:val="left" w:pos="1567"/>
        </w:tabs>
        <w:ind w:right="560" w:hanging="382"/>
        <w:jc w:val="both"/>
      </w:pPr>
      <w:r>
        <w:rPr>
          <w:sz w:val="24"/>
        </w:rPr>
        <w:t>supervisionar o processo de aproveitamento e desenvolvimento das Atividades Acadêmicas Comple</w:t>
      </w:r>
      <w:r>
        <w:rPr>
          <w:sz w:val="24"/>
        </w:rPr>
        <w:t>mentares;</w:t>
      </w:r>
    </w:p>
    <w:p w14:paraId="60DD4F28" w14:textId="77777777" w:rsidR="00992097" w:rsidRDefault="00FF5DFF">
      <w:pPr>
        <w:pStyle w:val="PargrafodaLista"/>
        <w:numPr>
          <w:ilvl w:val="0"/>
          <w:numId w:val="3"/>
        </w:numPr>
        <w:tabs>
          <w:tab w:val="left" w:pos="1567"/>
          <w:tab w:val="left" w:pos="1626"/>
        </w:tabs>
        <w:ind w:right="558" w:hanging="455"/>
        <w:jc w:val="both"/>
      </w:pPr>
      <w:r>
        <w:rPr>
          <w:sz w:val="24"/>
        </w:rPr>
        <w:t>remeter</w:t>
      </w:r>
      <w:r>
        <w:rPr>
          <w:spacing w:val="40"/>
          <w:sz w:val="24"/>
        </w:rPr>
        <w:t xml:space="preserve"> </w:t>
      </w:r>
      <w:r>
        <w:rPr>
          <w:sz w:val="24"/>
        </w:rPr>
        <w:t>a Secretaria Geral ou Setorial de Cursos as solicitações de aproveitamento de Atividades Acadêmicas Complementares que não estiverem devidamente instruídas com a documentação necessária, para as providências cabíveis.</w:t>
      </w:r>
    </w:p>
    <w:p w14:paraId="25329DA8" w14:textId="77777777" w:rsidR="00992097" w:rsidRDefault="00FF5DFF">
      <w:pPr>
        <w:pStyle w:val="PargrafodaLista"/>
        <w:numPr>
          <w:ilvl w:val="0"/>
          <w:numId w:val="3"/>
        </w:numPr>
        <w:tabs>
          <w:tab w:val="left" w:pos="1564"/>
          <w:tab w:val="left" w:pos="1567"/>
        </w:tabs>
        <w:ind w:right="560" w:hanging="494"/>
        <w:jc w:val="both"/>
        <w:rPr>
          <w:sz w:val="24"/>
        </w:rPr>
      </w:pPr>
      <w:r>
        <w:rPr>
          <w:sz w:val="24"/>
        </w:rPr>
        <w:t>indeferir preliminar</w:t>
      </w:r>
      <w:r>
        <w:rPr>
          <w:sz w:val="24"/>
        </w:rPr>
        <w:t>mente a solicitação de aproveitamento de Atividades Acadêmicas Complementares quando:</w:t>
      </w:r>
    </w:p>
    <w:p w14:paraId="21D6EDA1" w14:textId="77777777" w:rsidR="00992097" w:rsidRDefault="00FF5DFF">
      <w:pPr>
        <w:pStyle w:val="PargrafodaLista"/>
        <w:numPr>
          <w:ilvl w:val="1"/>
          <w:numId w:val="3"/>
        </w:numPr>
        <w:tabs>
          <w:tab w:val="left" w:pos="1926"/>
        </w:tabs>
        <w:ind w:left="1926" w:hanging="359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solicitação</w:t>
      </w:r>
      <w:r>
        <w:rPr>
          <w:spacing w:val="-2"/>
          <w:sz w:val="24"/>
        </w:rPr>
        <w:t xml:space="preserve"> </w:t>
      </w: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estiver</w:t>
      </w:r>
      <w:r>
        <w:rPr>
          <w:spacing w:val="-1"/>
          <w:sz w:val="24"/>
        </w:rPr>
        <w:t xml:space="preserve"> </w:t>
      </w:r>
      <w:r>
        <w:rPr>
          <w:sz w:val="24"/>
        </w:rPr>
        <w:t>regularmente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formulada;</w:t>
      </w:r>
    </w:p>
    <w:p w14:paraId="4D670AC9" w14:textId="77777777" w:rsidR="00992097" w:rsidRDefault="00FF5DFF">
      <w:pPr>
        <w:pStyle w:val="PargrafodaLista"/>
        <w:numPr>
          <w:ilvl w:val="1"/>
          <w:numId w:val="3"/>
        </w:numPr>
        <w:tabs>
          <w:tab w:val="left" w:pos="1927"/>
        </w:tabs>
        <w:ind w:right="558"/>
        <w:jc w:val="both"/>
        <w:rPr>
          <w:sz w:val="24"/>
        </w:rPr>
      </w:pPr>
      <w:r>
        <w:rPr>
          <w:sz w:val="24"/>
        </w:rPr>
        <w:t xml:space="preserve">os certificados e a documentação apresentados não inspirarem a devida confiança, apresentando rasuras, borrões ou outras características que denotem </w:t>
      </w:r>
      <w:r>
        <w:rPr>
          <w:spacing w:val="-2"/>
          <w:sz w:val="24"/>
        </w:rPr>
        <w:t>falsidade.</w:t>
      </w:r>
    </w:p>
    <w:p w14:paraId="05159DEF" w14:textId="77777777" w:rsidR="00992097" w:rsidRDefault="00FF5DFF">
      <w:pPr>
        <w:pStyle w:val="PargrafodaLista"/>
        <w:numPr>
          <w:ilvl w:val="1"/>
          <w:numId w:val="3"/>
        </w:numPr>
        <w:tabs>
          <w:tab w:val="left" w:pos="1927"/>
        </w:tabs>
        <w:ind w:right="558"/>
        <w:jc w:val="both"/>
        <w:rPr>
          <w:sz w:val="24"/>
        </w:rPr>
      </w:pPr>
      <w:r>
        <w:rPr>
          <w:sz w:val="24"/>
        </w:rPr>
        <w:t xml:space="preserve">a solicitação fizer referência a um atividade não prevista no Artigo 2º destas </w:t>
      </w:r>
      <w:r>
        <w:rPr>
          <w:spacing w:val="-2"/>
          <w:sz w:val="24"/>
        </w:rPr>
        <w:t>normas;</w:t>
      </w:r>
    </w:p>
    <w:p w14:paraId="2958964B" w14:textId="77777777" w:rsidR="00992097" w:rsidRDefault="00FF5DFF">
      <w:pPr>
        <w:pStyle w:val="PargrafodaLista"/>
        <w:numPr>
          <w:ilvl w:val="1"/>
          <w:numId w:val="3"/>
        </w:numPr>
        <w:tabs>
          <w:tab w:val="left" w:pos="1927"/>
        </w:tabs>
        <w:ind w:right="558"/>
        <w:jc w:val="both"/>
        <w:rPr>
          <w:sz w:val="24"/>
        </w:rPr>
      </w:pPr>
      <w:r>
        <w:rPr>
          <w:sz w:val="24"/>
        </w:rPr>
        <w:t>houver incompatibilidade entre a orientação da atividade desenvolvida e o Projeto Pedagógico do Curso;</w:t>
      </w:r>
    </w:p>
    <w:p w14:paraId="468A8520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</w:tabs>
        <w:ind w:left="1565" w:hanging="402"/>
        <w:jc w:val="both"/>
        <w:rPr>
          <w:sz w:val="23"/>
        </w:rPr>
      </w:pPr>
      <w:r>
        <w:rPr>
          <w:sz w:val="23"/>
        </w:rPr>
        <w:t>orientar</w:t>
      </w:r>
      <w:r>
        <w:rPr>
          <w:spacing w:val="-6"/>
          <w:sz w:val="23"/>
        </w:rPr>
        <w:t xml:space="preserve"> </w:t>
      </w:r>
      <w:r>
        <w:rPr>
          <w:sz w:val="23"/>
        </w:rPr>
        <w:t>o</w:t>
      </w:r>
      <w:r>
        <w:rPr>
          <w:spacing w:val="-6"/>
          <w:sz w:val="23"/>
        </w:rPr>
        <w:t xml:space="preserve"> </w:t>
      </w:r>
      <w:r>
        <w:rPr>
          <w:sz w:val="23"/>
        </w:rPr>
        <w:t>discente</w:t>
      </w:r>
      <w:r>
        <w:rPr>
          <w:spacing w:val="-6"/>
          <w:sz w:val="23"/>
        </w:rPr>
        <w:t xml:space="preserve"> </w:t>
      </w:r>
      <w:r>
        <w:rPr>
          <w:sz w:val="23"/>
        </w:rPr>
        <w:t>quanto</w:t>
      </w:r>
      <w:r>
        <w:rPr>
          <w:spacing w:val="-6"/>
          <w:sz w:val="23"/>
        </w:rPr>
        <w:t xml:space="preserve"> </w:t>
      </w:r>
      <w:r>
        <w:rPr>
          <w:sz w:val="23"/>
        </w:rPr>
        <w:t>à</w:t>
      </w:r>
      <w:r>
        <w:rPr>
          <w:spacing w:val="-5"/>
          <w:sz w:val="23"/>
        </w:rPr>
        <w:t xml:space="preserve"> </w:t>
      </w:r>
      <w:r>
        <w:rPr>
          <w:sz w:val="23"/>
        </w:rPr>
        <w:t>pontuação</w:t>
      </w:r>
      <w:r>
        <w:rPr>
          <w:spacing w:val="-7"/>
          <w:sz w:val="23"/>
        </w:rPr>
        <w:t xml:space="preserve"> </w:t>
      </w:r>
      <w:r>
        <w:rPr>
          <w:sz w:val="23"/>
        </w:rPr>
        <w:t>das</w:t>
      </w:r>
      <w:r>
        <w:rPr>
          <w:spacing w:val="-6"/>
          <w:sz w:val="23"/>
        </w:rPr>
        <w:t xml:space="preserve"> </w:t>
      </w:r>
      <w:r>
        <w:rPr>
          <w:sz w:val="23"/>
        </w:rPr>
        <w:t>Atividades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Complementar</w:t>
      </w:r>
      <w:r>
        <w:rPr>
          <w:spacing w:val="-2"/>
          <w:sz w:val="23"/>
        </w:rPr>
        <w:t>es;</w:t>
      </w:r>
    </w:p>
    <w:p w14:paraId="4B21FA36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  <w:tab w:val="left" w:pos="1567"/>
        </w:tabs>
        <w:ind w:right="559" w:hanging="481"/>
        <w:jc w:val="both"/>
        <w:rPr>
          <w:sz w:val="23"/>
        </w:rPr>
      </w:pPr>
      <w:r>
        <w:rPr>
          <w:sz w:val="23"/>
        </w:rPr>
        <w:t>analisar, avaliar e pontuar a documentação das Atividades Complementares apresentadas pelo discente, de acordo com os critérios estabelecidos nesta Resolução e BAREMA,</w:t>
      </w:r>
      <w:r>
        <w:rPr>
          <w:spacing w:val="40"/>
          <w:sz w:val="23"/>
        </w:rPr>
        <w:t xml:space="preserve"> </w:t>
      </w:r>
      <w:r>
        <w:rPr>
          <w:sz w:val="23"/>
        </w:rPr>
        <w:t>constante do Anexo II desta Resolução;</w:t>
      </w:r>
    </w:p>
    <w:p w14:paraId="7188BE6F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  <w:tab w:val="left" w:pos="1567"/>
        </w:tabs>
        <w:ind w:right="559" w:hanging="574"/>
        <w:jc w:val="left"/>
        <w:rPr>
          <w:sz w:val="24"/>
        </w:rPr>
      </w:pPr>
      <w:r>
        <w:rPr>
          <w:sz w:val="24"/>
        </w:rPr>
        <w:t>deferir</w:t>
      </w:r>
      <w:r>
        <w:rPr>
          <w:spacing w:val="35"/>
          <w:sz w:val="24"/>
        </w:rPr>
        <w:t xml:space="preserve"> </w:t>
      </w: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aproveitamento</w:t>
      </w:r>
      <w:r>
        <w:rPr>
          <w:spacing w:val="35"/>
          <w:sz w:val="24"/>
        </w:rPr>
        <w:t xml:space="preserve"> </w:t>
      </w:r>
      <w:r>
        <w:rPr>
          <w:sz w:val="24"/>
        </w:rPr>
        <w:t>das</w:t>
      </w:r>
      <w:r>
        <w:rPr>
          <w:spacing w:val="35"/>
          <w:sz w:val="24"/>
        </w:rPr>
        <w:t xml:space="preserve"> </w:t>
      </w:r>
      <w:r>
        <w:rPr>
          <w:sz w:val="24"/>
        </w:rPr>
        <w:t>Atividades</w:t>
      </w:r>
      <w:r>
        <w:rPr>
          <w:spacing w:val="35"/>
          <w:sz w:val="24"/>
        </w:rPr>
        <w:t xml:space="preserve"> </w:t>
      </w:r>
      <w:r>
        <w:rPr>
          <w:sz w:val="24"/>
        </w:rPr>
        <w:t>Acadê</w:t>
      </w:r>
      <w:r>
        <w:rPr>
          <w:sz w:val="24"/>
        </w:rPr>
        <w:t>micas</w:t>
      </w:r>
      <w:r>
        <w:rPr>
          <w:spacing w:val="35"/>
          <w:sz w:val="24"/>
        </w:rPr>
        <w:t xml:space="preserve"> </w:t>
      </w:r>
      <w:r>
        <w:rPr>
          <w:sz w:val="24"/>
        </w:rPr>
        <w:t>Complementares</w:t>
      </w:r>
      <w:r>
        <w:rPr>
          <w:spacing w:val="35"/>
          <w:sz w:val="24"/>
        </w:rPr>
        <w:t xml:space="preserve"> </w:t>
      </w:r>
      <w:r>
        <w:rPr>
          <w:sz w:val="24"/>
        </w:rPr>
        <w:t>realizadas pelos alunos inscritos nas Atividades Complementares;</w:t>
      </w:r>
    </w:p>
    <w:p w14:paraId="25FE99D8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  <w:tab w:val="left" w:pos="1567"/>
        </w:tabs>
        <w:ind w:right="557" w:hanging="634"/>
        <w:jc w:val="left"/>
        <w:rPr>
          <w:sz w:val="23"/>
        </w:rPr>
      </w:pPr>
      <w:r>
        <w:rPr>
          <w:sz w:val="23"/>
        </w:rPr>
        <w:t>fixar e divulgar datas e horários para atendimento do discente no Colegiado e a análise dos documentos comprobatórios;</w:t>
      </w:r>
    </w:p>
    <w:p w14:paraId="3360AE24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  <w:tab w:val="left" w:pos="1567"/>
        </w:tabs>
        <w:spacing w:before="1"/>
        <w:ind w:right="560" w:hanging="481"/>
        <w:jc w:val="left"/>
        <w:rPr>
          <w:sz w:val="23"/>
        </w:rPr>
      </w:pPr>
      <w:r>
        <w:rPr>
          <w:sz w:val="23"/>
        </w:rPr>
        <w:t>encaminhar</w:t>
      </w:r>
      <w:r>
        <w:rPr>
          <w:spacing w:val="29"/>
          <w:sz w:val="23"/>
        </w:rPr>
        <w:t xml:space="preserve"> </w:t>
      </w:r>
      <w:r>
        <w:rPr>
          <w:sz w:val="23"/>
        </w:rPr>
        <w:t>à Secretaria</w:t>
      </w:r>
      <w:r>
        <w:rPr>
          <w:spacing w:val="29"/>
          <w:sz w:val="23"/>
        </w:rPr>
        <w:t xml:space="preserve"> </w:t>
      </w:r>
      <w:r>
        <w:rPr>
          <w:sz w:val="23"/>
        </w:rPr>
        <w:t>de Cursos do campus o</w:t>
      </w:r>
      <w:r>
        <w:rPr>
          <w:spacing w:val="29"/>
          <w:sz w:val="23"/>
        </w:rPr>
        <w:t xml:space="preserve"> </w:t>
      </w:r>
      <w:r>
        <w:rPr>
          <w:sz w:val="23"/>
        </w:rPr>
        <w:t>resul</w:t>
      </w:r>
      <w:r>
        <w:rPr>
          <w:sz w:val="23"/>
        </w:rPr>
        <w:t>tado do aproveitamento obtido pelo discente;</w:t>
      </w:r>
    </w:p>
    <w:p w14:paraId="1F05572C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5"/>
        </w:tabs>
        <w:spacing w:line="264" w:lineRule="exact"/>
        <w:ind w:left="1565" w:hanging="402"/>
        <w:jc w:val="both"/>
        <w:rPr>
          <w:sz w:val="23"/>
        </w:rPr>
      </w:pPr>
      <w:r>
        <w:rPr>
          <w:sz w:val="23"/>
        </w:rPr>
        <w:t>arquivar</w:t>
      </w:r>
      <w:r>
        <w:rPr>
          <w:spacing w:val="-10"/>
          <w:sz w:val="23"/>
        </w:rPr>
        <w:t xml:space="preserve"> </w:t>
      </w:r>
      <w:r>
        <w:rPr>
          <w:sz w:val="23"/>
        </w:rPr>
        <w:t>cópia</w:t>
      </w:r>
      <w:r>
        <w:rPr>
          <w:spacing w:val="-8"/>
          <w:sz w:val="23"/>
        </w:rPr>
        <w:t xml:space="preserve"> </w:t>
      </w:r>
      <w:r>
        <w:rPr>
          <w:sz w:val="23"/>
        </w:rPr>
        <w:t>da</w:t>
      </w:r>
      <w:r>
        <w:rPr>
          <w:spacing w:val="-8"/>
          <w:sz w:val="23"/>
        </w:rPr>
        <w:t xml:space="preserve"> </w:t>
      </w:r>
      <w:r>
        <w:rPr>
          <w:sz w:val="23"/>
        </w:rPr>
        <w:t>documentação</w:t>
      </w:r>
      <w:r>
        <w:rPr>
          <w:spacing w:val="-7"/>
          <w:sz w:val="23"/>
        </w:rPr>
        <w:t xml:space="preserve"> </w:t>
      </w:r>
      <w:r>
        <w:rPr>
          <w:sz w:val="23"/>
        </w:rPr>
        <w:t>comprobatória</w:t>
      </w:r>
      <w:r>
        <w:rPr>
          <w:spacing w:val="-8"/>
          <w:sz w:val="23"/>
        </w:rPr>
        <w:t xml:space="preserve"> </w:t>
      </w:r>
      <w:r>
        <w:rPr>
          <w:sz w:val="23"/>
        </w:rPr>
        <w:t>das</w:t>
      </w:r>
      <w:r>
        <w:rPr>
          <w:spacing w:val="-8"/>
          <w:sz w:val="23"/>
        </w:rPr>
        <w:t xml:space="preserve"> </w:t>
      </w:r>
      <w:r>
        <w:rPr>
          <w:sz w:val="23"/>
        </w:rPr>
        <w:t>Atividades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Complementares;</w:t>
      </w:r>
    </w:p>
    <w:p w14:paraId="2AEE0063" w14:textId="77777777" w:rsidR="00992097" w:rsidRDefault="00FF5DFF">
      <w:pPr>
        <w:pStyle w:val="PargrafodaLista"/>
        <w:numPr>
          <w:ilvl w:val="0"/>
          <w:numId w:val="4"/>
        </w:numPr>
        <w:tabs>
          <w:tab w:val="left" w:pos="1567"/>
        </w:tabs>
        <w:ind w:right="558" w:hanging="480"/>
        <w:jc w:val="both"/>
        <w:rPr>
          <w:sz w:val="23"/>
        </w:rPr>
      </w:pPr>
      <w:r>
        <w:rPr>
          <w:sz w:val="24"/>
        </w:rPr>
        <w:t>encaminhar a Gerência Acadêmica ou Assessoria Acadêmica os Recursos relacionados ao indeferimento de solicitação de aproveitamento das Atividades Acadêmicas Complementares pelo</w:t>
      </w:r>
      <w:r>
        <w:rPr>
          <w:spacing w:val="40"/>
          <w:sz w:val="24"/>
        </w:rPr>
        <w:t xml:space="preserve"> </w:t>
      </w:r>
      <w:r>
        <w:rPr>
          <w:sz w:val="24"/>
        </w:rPr>
        <w:t>Colegiados dos Cursos de Graduação.</w:t>
      </w:r>
    </w:p>
    <w:p w14:paraId="0791A1CC" w14:textId="77777777" w:rsidR="00992097" w:rsidRDefault="00992097">
      <w:pPr>
        <w:pStyle w:val="Corpodetexto"/>
        <w:spacing w:before="1"/>
      </w:pPr>
    </w:p>
    <w:p w14:paraId="78F8BBB0" w14:textId="77777777" w:rsidR="00992097" w:rsidRDefault="00FF5DFF">
      <w:pPr>
        <w:ind w:left="4397" w:right="4288" w:firstLine="264"/>
        <w:rPr>
          <w:b/>
        </w:rPr>
      </w:pPr>
      <w:r>
        <w:rPr>
          <w:b/>
        </w:rPr>
        <w:t>SEÇÃO II DO</w:t>
      </w:r>
      <w:r>
        <w:rPr>
          <w:b/>
          <w:spacing w:val="-14"/>
        </w:rPr>
        <w:t xml:space="preserve"> </w:t>
      </w:r>
      <w:r>
        <w:rPr>
          <w:b/>
        </w:rPr>
        <w:t>DISCENTE</w:t>
      </w:r>
    </w:p>
    <w:p w14:paraId="7945520F" w14:textId="77777777" w:rsidR="00992097" w:rsidRDefault="00992097">
      <w:pPr>
        <w:pStyle w:val="Corpodetexto"/>
        <w:spacing w:before="10"/>
        <w:rPr>
          <w:b/>
          <w:sz w:val="22"/>
        </w:rPr>
      </w:pPr>
    </w:p>
    <w:p w14:paraId="736A04DA" w14:textId="77777777" w:rsidR="00992097" w:rsidRDefault="00FF5DFF">
      <w:pPr>
        <w:spacing w:before="1"/>
        <w:ind w:left="1387"/>
        <w:rPr>
          <w:sz w:val="23"/>
        </w:rPr>
      </w:pPr>
      <w:r>
        <w:rPr>
          <w:b/>
          <w:sz w:val="23"/>
        </w:rPr>
        <w:t>Art.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9º.</w:t>
      </w:r>
      <w:r>
        <w:rPr>
          <w:b/>
          <w:spacing w:val="-5"/>
          <w:sz w:val="23"/>
        </w:rPr>
        <w:t xml:space="preserve"> </w:t>
      </w:r>
      <w:r>
        <w:rPr>
          <w:sz w:val="23"/>
        </w:rPr>
        <w:t>Ao</w:t>
      </w:r>
      <w:r>
        <w:rPr>
          <w:spacing w:val="-4"/>
          <w:sz w:val="23"/>
        </w:rPr>
        <w:t xml:space="preserve"> </w:t>
      </w:r>
      <w:r>
        <w:rPr>
          <w:sz w:val="23"/>
        </w:rPr>
        <w:t>discente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compete:</w:t>
      </w:r>
    </w:p>
    <w:p w14:paraId="454925B1" w14:textId="77777777" w:rsidR="00992097" w:rsidRDefault="00992097">
      <w:pPr>
        <w:pStyle w:val="Corpodetexto"/>
        <w:rPr>
          <w:sz w:val="23"/>
        </w:rPr>
      </w:pPr>
    </w:p>
    <w:p w14:paraId="2237D2F1" w14:textId="77777777" w:rsidR="00992097" w:rsidRDefault="00FF5DFF">
      <w:pPr>
        <w:pStyle w:val="PargrafodaLista"/>
        <w:numPr>
          <w:ilvl w:val="0"/>
          <w:numId w:val="2"/>
        </w:numPr>
        <w:tabs>
          <w:tab w:val="left" w:pos="1565"/>
        </w:tabs>
        <w:ind w:left="1565" w:hanging="313"/>
        <w:jc w:val="both"/>
        <w:rPr>
          <w:sz w:val="23"/>
        </w:rPr>
      </w:pPr>
      <w:r>
        <w:rPr>
          <w:sz w:val="23"/>
        </w:rPr>
        <w:t>informar-se</w:t>
      </w:r>
      <w:r>
        <w:rPr>
          <w:spacing w:val="-7"/>
          <w:sz w:val="23"/>
        </w:rPr>
        <w:t xml:space="preserve"> </w:t>
      </w:r>
      <w:r>
        <w:rPr>
          <w:sz w:val="23"/>
        </w:rPr>
        <w:t>sobre</w:t>
      </w:r>
      <w:r>
        <w:rPr>
          <w:spacing w:val="-5"/>
          <w:sz w:val="23"/>
        </w:rPr>
        <w:t xml:space="preserve"> </w:t>
      </w:r>
      <w:r>
        <w:rPr>
          <w:sz w:val="23"/>
        </w:rPr>
        <w:t>as</w:t>
      </w:r>
      <w:r>
        <w:rPr>
          <w:spacing w:val="-4"/>
          <w:sz w:val="23"/>
        </w:rPr>
        <w:t xml:space="preserve"> </w:t>
      </w:r>
      <w:r>
        <w:rPr>
          <w:sz w:val="23"/>
        </w:rPr>
        <w:t>atividades</w:t>
      </w:r>
      <w:r>
        <w:rPr>
          <w:spacing w:val="-5"/>
          <w:sz w:val="23"/>
        </w:rPr>
        <w:t xml:space="preserve"> </w:t>
      </w:r>
      <w:r>
        <w:rPr>
          <w:sz w:val="23"/>
        </w:rPr>
        <w:t>oferecidas</w:t>
      </w:r>
      <w:r>
        <w:rPr>
          <w:spacing w:val="-5"/>
          <w:sz w:val="23"/>
        </w:rPr>
        <w:t xml:space="preserve"> </w:t>
      </w:r>
      <w:r>
        <w:rPr>
          <w:sz w:val="23"/>
        </w:rPr>
        <w:t>dentro</w:t>
      </w:r>
      <w:r>
        <w:rPr>
          <w:spacing w:val="-4"/>
          <w:sz w:val="23"/>
        </w:rPr>
        <w:t xml:space="preserve"> </w:t>
      </w:r>
      <w:r>
        <w:rPr>
          <w:sz w:val="23"/>
        </w:rPr>
        <w:t>ou</w:t>
      </w:r>
      <w:r>
        <w:rPr>
          <w:spacing w:val="-5"/>
          <w:sz w:val="23"/>
        </w:rPr>
        <w:t xml:space="preserve"> </w:t>
      </w:r>
      <w:r>
        <w:rPr>
          <w:sz w:val="23"/>
        </w:rPr>
        <w:t>fora</w:t>
      </w:r>
      <w:r>
        <w:rPr>
          <w:spacing w:val="-4"/>
          <w:sz w:val="23"/>
        </w:rPr>
        <w:t xml:space="preserve"> </w:t>
      </w:r>
      <w:r>
        <w:rPr>
          <w:sz w:val="23"/>
        </w:rPr>
        <w:t>da</w:t>
      </w:r>
      <w:r>
        <w:rPr>
          <w:spacing w:val="46"/>
          <w:sz w:val="23"/>
        </w:rPr>
        <w:t xml:space="preserve"> </w:t>
      </w:r>
      <w:r>
        <w:rPr>
          <w:spacing w:val="-2"/>
          <w:sz w:val="23"/>
        </w:rPr>
        <w:t>UESB;</w:t>
      </w:r>
    </w:p>
    <w:p w14:paraId="52A420A5" w14:textId="77777777" w:rsidR="00992097" w:rsidRDefault="00992097">
      <w:pPr>
        <w:pStyle w:val="PargrafodaLista"/>
        <w:jc w:val="both"/>
        <w:rPr>
          <w:sz w:val="23"/>
        </w:rPr>
        <w:sectPr w:rsidR="00992097">
          <w:pgSz w:w="11900" w:h="16840"/>
          <w:pgMar w:top="840" w:right="566" w:bottom="280" w:left="1133" w:header="720" w:footer="720" w:gutter="0"/>
          <w:cols w:space="720"/>
        </w:sectPr>
      </w:pPr>
    </w:p>
    <w:p w14:paraId="7D854383" w14:textId="77777777" w:rsidR="00992097" w:rsidRDefault="00FF5DFF">
      <w:pPr>
        <w:pStyle w:val="PargrafodaLista"/>
        <w:numPr>
          <w:ilvl w:val="0"/>
          <w:numId w:val="2"/>
        </w:numPr>
        <w:tabs>
          <w:tab w:val="left" w:pos="1565"/>
        </w:tabs>
        <w:spacing w:before="65" w:line="264" w:lineRule="exact"/>
        <w:ind w:left="1565" w:hanging="390"/>
        <w:jc w:val="left"/>
        <w:rPr>
          <w:sz w:val="23"/>
        </w:rPr>
      </w:pPr>
      <w:r>
        <w:rPr>
          <w:sz w:val="23"/>
        </w:rPr>
        <w:lastRenderedPageBreak/>
        <w:t>inscrever-se</w:t>
      </w:r>
      <w:r>
        <w:rPr>
          <w:spacing w:val="-9"/>
          <w:sz w:val="23"/>
        </w:rPr>
        <w:t xml:space="preserve"> </w:t>
      </w:r>
      <w:r>
        <w:rPr>
          <w:sz w:val="23"/>
        </w:rPr>
        <w:t>nos</w:t>
      </w:r>
      <w:r>
        <w:rPr>
          <w:spacing w:val="-8"/>
          <w:sz w:val="23"/>
        </w:rPr>
        <w:t xml:space="preserve"> </w:t>
      </w:r>
      <w:r>
        <w:rPr>
          <w:sz w:val="23"/>
        </w:rPr>
        <w:t>programas</w:t>
      </w:r>
      <w:r>
        <w:rPr>
          <w:spacing w:val="-7"/>
          <w:sz w:val="23"/>
        </w:rPr>
        <w:t xml:space="preserve"> </w:t>
      </w:r>
      <w:r>
        <w:rPr>
          <w:sz w:val="23"/>
        </w:rPr>
        <w:t>e</w:t>
      </w:r>
      <w:r>
        <w:rPr>
          <w:spacing w:val="-7"/>
          <w:sz w:val="23"/>
        </w:rPr>
        <w:t xml:space="preserve"> </w:t>
      </w:r>
      <w:r>
        <w:rPr>
          <w:sz w:val="23"/>
        </w:rPr>
        <w:t>participar</w:t>
      </w:r>
      <w:r>
        <w:rPr>
          <w:spacing w:val="-7"/>
          <w:sz w:val="23"/>
        </w:rPr>
        <w:t xml:space="preserve"> </w:t>
      </w:r>
      <w:r>
        <w:rPr>
          <w:sz w:val="23"/>
        </w:rPr>
        <w:t>efetivamente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deles;</w:t>
      </w:r>
    </w:p>
    <w:p w14:paraId="7C7BF62B" w14:textId="77777777" w:rsidR="00992097" w:rsidRDefault="00FF5DFF">
      <w:pPr>
        <w:pStyle w:val="PargrafodaLista"/>
        <w:numPr>
          <w:ilvl w:val="0"/>
          <w:numId w:val="2"/>
        </w:numPr>
        <w:tabs>
          <w:tab w:val="left" w:pos="1566"/>
        </w:tabs>
        <w:spacing w:line="264" w:lineRule="exact"/>
        <w:ind w:left="1566" w:hanging="466"/>
        <w:jc w:val="left"/>
        <w:rPr>
          <w:sz w:val="23"/>
        </w:rPr>
      </w:pPr>
      <w:r>
        <w:rPr>
          <w:sz w:val="23"/>
        </w:rPr>
        <w:t>providenciar</w:t>
      </w:r>
      <w:r>
        <w:rPr>
          <w:spacing w:val="-7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documentação</w:t>
      </w:r>
      <w:r>
        <w:rPr>
          <w:spacing w:val="-5"/>
          <w:sz w:val="23"/>
        </w:rPr>
        <w:t xml:space="preserve"> </w:t>
      </w:r>
      <w:r>
        <w:rPr>
          <w:sz w:val="23"/>
        </w:rPr>
        <w:t>que</w:t>
      </w:r>
      <w:r>
        <w:rPr>
          <w:spacing w:val="-5"/>
          <w:sz w:val="23"/>
        </w:rPr>
        <w:t xml:space="preserve"> </w:t>
      </w:r>
      <w:r>
        <w:rPr>
          <w:sz w:val="23"/>
        </w:rPr>
        <w:t>comprove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sua</w:t>
      </w:r>
      <w:r>
        <w:rPr>
          <w:spacing w:val="47"/>
          <w:sz w:val="23"/>
        </w:rPr>
        <w:t xml:space="preserve"> </w:t>
      </w:r>
      <w:r>
        <w:rPr>
          <w:spacing w:val="-2"/>
          <w:sz w:val="23"/>
        </w:rPr>
        <w:t>participação;</w:t>
      </w:r>
    </w:p>
    <w:p w14:paraId="3A9FB9F2" w14:textId="77777777" w:rsidR="00992097" w:rsidRDefault="00FF5DFF">
      <w:pPr>
        <w:pStyle w:val="PargrafodaLista"/>
        <w:numPr>
          <w:ilvl w:val="0"/>
          <w:numId w:val="2"/>
        </w:numPr>
        <w:tabs>
          <w:tab w:val="left" w:pos="1565"/>
          <w:tab w:val="left" w:pos="1567"/>
          <w:tab w:val="left" w:pos="7373"/>
        </w:tabs>
        <w:ind w:right="558" w:hanging="481"/>
        <w:jc w:val="left"/>
        <w:rPr>
          <w:sz w:val="23"/>
        </w:rPr>
      </w:pPr>
      <w:r>
        <w:rPr>
          <w:sz w:val="23"/>
        </w:rPr>
        <w:t>apresentar</w:t>
      </w:r>
      <w:r>
        <w:rPr>
          <w:spacing w:val="80"/>
          <w:sz w:val="23"/>
        </w:rPr>
        <w:t xml:space="preserve"> </w:t>
      </w:r>
      <w:r>
        <w:rPr>
          <w:sz w:val="23"/>
        </w:rPr>
        <w:t>ao</w:t>
      </w:r>
      <w:r>
        <w:rPr>
          <w:spacing w:val="80"/>
          <w:sz w:val="23"/>
        </w:rPr>
        <w:t xml:space="preserve"> </w:t>
      </w:r>
      <w:r>
        <w:rPr>
          <w:sz w:val="23"/>
        </w:rPr>
        <w:t>Colegiado</w:t>
      </w:r>
      <w:r>
        <w:rPr>
          <w:spacing w:val="80"/>
          <w:sz w:val="23"/>
        </w:rPr>
        <w:t xml:space="preserve"> </w:t>
      </w:r>
      <w:r>
        <w:rPr>
          <w:sz w:val="23"/>
        </w:rPr>
        <w:t>do</w:t>
      </w:r>
      <w:r>
        <w:rPr>
          <w:spacing w:val="80"/>
          <w:sz w:val="23"/>
        </w:rPr>
        <w:t xml:space="preserve"> </w:t>
      </w:r>
      <w:r>
        <w:rPr>
          <w:sz w:val="23"/>
        </w:rPr>
        <w:t>Curso,</w:t>
      </w:r>
      <w:r>
        <w:rPr>
          <w:spacing w:val="80"/>
          <w:sz w:val="23"/>
        </w:rPr>
        <w:t xml:space="preserve"> </w:t>
      </w:r>
      <w:r>
        <w:rPr>
          <w:sz w:val="23"/>
        </w:rPr>
        <w:t>até</w:t>
      </w:r>
      <w:r>
        <w:rPr>
          <w:spacing w:val="80"/>
          <w:sz w:val="23"/>
        </w:rPr>
        <w:t xml:space="preserve"> </w:t>
      </w:r>
      <w:r>
        <w:rPr>
          <w:sz w:val="23"/>
        </w:rPr>
        <w:t>a</w:t>
      </w:r>
      <w:r>
        <w:rPr>
          <w:spacing w:val="80"/>
          <w:sz w:val="23"/>
        </w:rPr>
        <w:t xml:space="preserve"> </w:t>
      </w:r>
      <w:r>
        <w:rPr>
          <w:sz w:val="23"/>
        </w:rPr>
        <w:t>data</w:t>
      </w:r>
      <w:r>
        <w:rPr>
          <w:spacing w:val="80"/>
          <w:sz w:val="23"/>
        </w:rPr>
        <w:t xml:space="preserve"> </w:t>
      </w:r>
      <w:r>
        <w:rPr>
          <w:sz w:val="23"/>
        </w:rPr>
        <w:t>limite</w:t>
      </w:r>
      <w:r>
        <w:rPr>
          <w:sz w:val="23"/>
        </w:rPr>
        <w:tab/>
        <w:t>fixada</w:t>
      </w:r>
      <w:r>
        <w:rPr>
          <w:spacing w:val="80"/>
          <w:sz w:val="23"/>
        </w:rPr>
        <w:t xml:space="preserve"> </w:t>
      </w:r>
      <w:r>
        <w:rPr>
          <w:sz w:val="23"/>
        </w:rPr>
        <w:t>pelo</w:t>
      </w:r>
      <w:r>
        <w:rPr>
          <w:spacing w:val="80"/>
          <w:sz w:val="23"/>
        </w:rPr>
        <w:t xml:space="preserve"> </w:t>
      </w:r>
      <w:r>
        <w:rPr>
          <w:sz w:val="23"/>
        </w:rPr>
        <w:t>mesmo,</w:t>
      </w:r>
      <w:r>
        <w:rPr>
          <w:spacing w:val="80"/>
          <w:sz w:val="23"/>
        </w:rPr>
        <w:t xml:space="preserve"> </w:t>
      </w:r>
      <w:r>
        <w:rPr>
          <w:sz w:val="23"/>
        </w:rPr>
        <w:t>a documentação comprobatória das</w:t>
      </w:r>
      <w:r>
        <w:rPr>
          <w:spacing w:val="40"/>
          <w:sz w:val="23"/>
        </w:rPr>
        <w:t xml:space="preserve"> </w:t>
      </w:r>
      <w:r>
        <w:rPr>
          <w:sz w:val="23"/>
        </w:rPr>
        <w:t>atividades realizadas.</w:t>
      </w:r>
    </w:p>
    <w:p w14:paraId="1CAD492A" w14:textId="77777777" w:rsidR="00992097" w:rsidRDefault="00992097">
      <w:pPr>
        <w:pStyle w:val="Corpodetexto"/>
        <w:rPr>
          <w:sz w:val="23"/>
        </w:rPr>
      </w:pPr>
    </w:p>
    <w:p w14:paraId="3EDC9857" w14:textId="77777777" w:rsidR="00992097" w:rsidRDefault="00FF5DFF">
      <w:pPr>
        <w:ind w:left="667" w:right="557" w:firstLine="720"/>
        <w:jc w:val="both"/>
        <w:rPr>
          <w:sz w:val="23"/>
        </w:rPr>
      </w:pPr>
      <w:r>
        <w:rPr>
          <w:b/>
          <w:sz w:val="23"/>
        </w:rPr>
        <w:t xml:space="preserve">Art. 10. </w:t>
      </w:r>
      <w:r>
        <w:rPr>
          <w:sz w:val="23"/>
        </w:rPr>
        <w:t>O discente perderá o direito do aproveitamento das atividades complementares,</w:t>
      </w:r>
      <w:r>
        <w:rPr>
          <w:spacing w:val="40"/>
          <w:sz w:val="23"/>
        </w:rPr>
        <w:t xml:space="preserve"> </w:t>
      </w:r>
      <w:r>
        <w:rPr>
          <w:sz w:val="23"/>
        </w:rPr>
        <w:t>a qualquer tempo, além de outras implicações legais, nos casos de fr</w:t>
      </w:r>
      <w:r>
        <w:rPr>
          <w:sz w:val="23"/>
        </w:rPr>
        <w:t>aude, falsidade ou omissão de informações.</w:t>
      </w:r>
    </w:p>
    <w:p w14:paraId="2FCD1168" w14:textId="77777777" w:rsidR="00992097" w:rsidRDefault="00992097">
      <w:pPr>
        <w:pStyle w:val="Corpodetexto"/>
        <w:spacing w:before="242"/>
        <w:rPr>
          <w:sz w:val="23"/>
        </w:rPr>
      </w:pPr>
    </w:p>
    <w:p w14:paraId="6921876A" w14:textId="77777777" w:rsidR="00992097" w:rsidRDefault="00FF5DFF">
      <w:pPr>
        <w:spacing w:before="1" w:line="252" w:lineRule="exact"/>
        <w:ind w:left="166" w:right="63"/>
        <w:jc w:val="center"/>
        <w:rPr>
          <w:b/>
        </w:rPr>
      </w:pPr>
      <w:r>
        <w:rPr>
          <w:b/>
        </w:rPr>
        <w:t>SEÇÃO</w:t>
      </w:r>
      <w:r>
        <w:rPr>
          <w:b/>
          <w:spacing w:val="-11"/>
        </w:rPr>
        <w:t xml:space="preserve"> </w:t>
      </w:r>
      <w:r>
        <w:rPr>
          <w:b/>
          <w:spacing w:val="-5"/>
        </w:rPr>
        <w:t>III</w:t>
      </w:r>
    </w:p>
    <w:p w14:paraId="4654D608" w14:textId="77777777" w:rsidR="00992097" w:rsidRDefault="00FF5DFF">
      <w:pPr>
        <w:spacing w:line="252" w:lineRule="exact"/>
        <w:ind w:left="166" w:right="60"/>
        <w:jc w:val="center"/>
        <w:rPr>
          <w:b/>
        </w:rPr>
      </w:pPr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SECRETARIA</w:t>
      </w:r>
      <w:r>
        <w:rPr>
          <w:b/>
          <w:spacing w:val="-7"/>
        </w:rPr>
        <w:t xml:space="preserve"> </w:t>
      </w:r>
      <w:r>
        <w:rPr>
          <w:b/>
        </w:rPr>
        <w:t>GERAL</w:t>
      </w:r>
      <w:r>
        <w:rPr>
          <w:b/>
          <w:spacing w:val="-7"/>
        </w:rPr>
        <w:t xml:space="preserve"> </w:t>
      </w:r>
      <w:r>
        <w:rPr>
          <w:b/>
        </w:rPr>
        <w:t>OU</w:t>
      </w:r>
      <w:r>
        <w:rPr>
          <w:b/>
          <w:spacing w:val="-6"/>
        </w:rPr>
        <w:t xml:space="preserve"> </w:t>
      </w:r>
      <w:r>
        <w:rPr>
          <w:b/>
        </w:rPr>
        <w:t>SETORIAL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CURSOS</w:t>
      </w:r>
    </w:p>
    <w:p w14:paraId="3FA3D9A8" w14:textId="77777777" w:rsidR="00992097" w:rsidRDefault="00FF5DFF">
      <w:pPr>
        <w:pStyle w:val="Corpodetexto"/>
        <w:spacing w:before="251"/>
        <w:ind w:left="1387"/>
      </w:pPr>
      <w:r>
        <w:rPr>
          <w:b/>
        </w:rPr>
        <w:t>Art. 11.</w:t>
      </w:r>
      <w:r>
        <w:rPr>
          <w:b/>
          <w:spacing w:val="-1"/>
        </w:rPr>
        <w:t xml:space="preserve"> </w:t>
      </w:r>
      <w:r>
        <w:t>Compete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Geral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Setorial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Cursos:</w:t>
      </w:r>
    </w:p>
    <w:p w14:paraId="0BE1D954" w14:textId="77777777" w:rsidR="00992097" w:rsidRDefault="00992097">
      <w:pPr>
        <w:pStyle w:val="Corpodetexto"/>
      </w:pPr>
    </w:p>
    <w:p w14:paraId="725B1014" w14:textId="77777777" w:rsidR="00992097" w:rsidRDefault="00FF5DFF">
      <w:pPr>
        <w:pStyle w:val="PargrafodaLista"/>
        <w:numPr>
          <w:ilvl w:val="0"/>
          <w:numId w:val="1"/>
        </w:numPr>
        <w:tabs>
          <w:tab w:val="left" w:pos="1565"/>
          <w:tab w:val="left" w:pos="1567"/>
        </w:tabs>
        <w:ind w:right="559"/>
        <w:jc w:val="both"/>
        <w:rPr>
          <w:sz w:val="24"/>
        </w:rPr>
      </w:pPr>
      <w:r>
        <w:rPr>
          <w:sz w:val="24"/>
        </w:rPr>
        <w:t>receber a solicitação de aproveitamento de Atividades Acadêmicas</w:t>
      </w:r>
      <w:r>
        <w:rPr>
          <w:spacing w:val="40"/>
          <w:sz w:val="24"/>
        </w:rPr>
        <w:t xml:space="preserve"> </w:t>
      </w:r>
      <w:r>
        <w:rPr>
          <w:sz w:val="24"/>
        </w:rPr>
        <w:t>Complementares com a documentação pertinente, no prazo estabelecido por Calendário Acadêmico</w:t>
      </w:r>
      <w:r>
        <w:rPr>
          <w:spacing w:val="40"/>
          <w:sz w:val="24"/>
        </w:rPr>
        <w:t xml:space="preserve"> </w:t>
      </w:r>
      <w:r>
        <w:rPr>
          <w:sz w:val="24"/>
        </w:rPr>
        <w:t>definido</w:t>
      </w:r>
      <w:r>
        <w:rPr>
          <w:spacing w:val="40"/>
          <w:sz w:val="24"/>
        </w:rPr>
        <w:t xml:space="preserve"> </w:t>
      </w:r>
      <w:r>
        <w:rPr>
          <w:sz w:val="24"/>
        </w:rPr>
        <w:t>pelo CONSEPE;</w:t>
      </w:r>
    </w:p>
    <w:p w14:paraId="2A84C1AF" w14:textId="77777777" w:rsidR="00992097" w:rsidRDefault="00FF5DFF">
      <w:pPr>
        <w:pStyle w:val="PargrafodaLista"/>
        <w:numPr>
          <w:ilvl w:val="0"/>
          <w:numId w:val="1"/>
        </w:numPr>
        <w:tabs>
          <w:tab w:val="left" w:pos="1565"/>
          <w:tab w:val="left" w:pos="1567"/>
        </w:tabs>
        <w:ind w:right="558" w:hanging="401"/>
        <w:jc w:val="both"/>
        <w:rPr>
          <w:sz w:val="24"/>
        </w:rPr>
      </w:pPr>
      <w:r>
        <w:rPr>
          <w:sz w:val="24"/>
        </w:rPr>
        <w:t>encaminhar à Coordenação do Curso as solicitações de aproveitamento de Ativ</w:t>
      </w:r>
      <w:r>
        <w:rPr>
          <w:sz w:val="24"/>
        </w:rPr>
        <w:t xml:space="preserve">idades Acadêmicas Complementares após verificação de sua regularidade </w:t>
      </w:r>
      <w:r>
        <w:rPr>
          <w:spacing w:val="-2"/>
          <w:sz w:val="24"/>
        </w:rPr>
        <w:t>formal;</w:t>
      </w:r>
    </w:p>
    <w:p w14:paraId="42071823" w14:textId="77777777" w:rsidR="00992097" w:rsidRDefault="00FF5DFF">
      <w:pPr>
        <w:pStyle w:val="PargrafodaLista"/>
        <w:numPr>
          <w:ilvl w:val="0"/>
          <w:numId w:val="1"/>
        </w:numPr>
        <w:tabs>
          <w:tab w:val="left" w:pos="1564"/>
          <w:tab w:val="left" w:pos="1567"/>
        </w:tabs>
        <w:ind w:right="558" w:hanging="482"/>
        <w:jc w:val="both"/>
        <w:rPr>
          <w:sz w:val="24"/>
        </w:rPr>
      </w:pPr>
      <w:r>
        <w:rPr>
          <w:sz w:val="24"/>
        </w:rPr>
        <w:t>receber solicitação de aproveitamento de Atividades Acadêmicas Complementares</w:t>
      </w:r>
      <w:r>
        <w:rPr>
          <w:spacing w:val="40"/>
          <w:sz w:val="24"/>
        </w:rPr>
        <w:t xml:space="preserve"> </w:t>
      </w:r>
      <w:r>
        <w:rPr>
          <w:sz w:val="24"/>
        </w:rPr>
        <w:t>e manter o registro no histórico escolar dos alunos.</w:t>
      </w:r>
    </w:p>
    <w:p w14:paraId="2535CE15" w14:textId="77777777" w:rsidR="00992097" w:rsidRDefault="00992097">
      <w:pPr>
        <w:pStyle w:val="Corpodetexto"/>
      </w:pPr>
    </w:p>
    <w:p w14:paraId="1C2FCD87" w14:textId="77777777" w:rsidR="00992097" w:rsidRDefault="00992097">
      <w:pPr>
        <w:pStyle w:val="Corpodetexto"/>
        <w:spacing w:before="26"/>
      </w:pPr>
    </w:p>
    <w:p w14:paraId="70EC7BF9" w14:textId="77777777" w:rsidR="00992097" w:rsidRDefault="00FF5DFF">
      <w:pPr>
        <w:pStyle w:val="Ttulo2"/>
      </w:pPr>
      <w:r>
        <w:t>CAPÍTULO</w:t>
      </w:r>
      <w:r>
        <w:rPr>
          <w:spacing w:val="-6"/>
        </w:rPr>
        <w:t xml:space="preserve"> </w:t>
      </w:r>
      <w:r>
        <w:rPr>
          <w:spacing w:val="-5"/>
        </w:rPr>
        <w:t>VI</w:t>
      </w:r>
    </w:p>
    <w:p w14:paraId="3B5CE7AF" w14:textId="77777777" w:rsidR="00992097" w:rsidRDefault="00FF5DFF">
      <w:pPr>
        <w:ind w:left="166" w:right="59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REGISTRO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VALIDAÇÃO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DAS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z w:val="24"/>
        </w:rPr>
        <w:t>IVIDADES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ACADÊMICAS </w:t>
      </w:r>
      <w:r>
        <w:rPr>
          <w:b/>
          <w:spacing w:val="-2"/>
          <w:sz w:val="24"/>
        </w:rPr>
        <w:t>COMPLEMENTARES</w:t>
      </w:r>
    </w:p>
    <w:p w14:paraId="7630F186" w14:textId="77777777" w:rsidR="00992097" w:rsidRDefault="00992097">
      <w:pPr>
        <w:pStyle w:val="Corpodetexto"/>
        <w:spacing w:before="2"/>
        <w:rPr>
          <w:b/>
        </w:rPr>
      </w:pPr>
    </w:p>
    <w:p w14:paraId="4EAE906C" w14:textId="77777777" w:rsidR="00992097" w:rsidRDefault="00FF5DFF">
      <w:pPr>
        <w:pStyle w:val="Corpodetexto"/>
        <w:ind w:left="666" w:right="556" w:firstLine="720"/>
        <w:jc w:val="both"/>
      </w:pPr>
      <w:r>
        <w:rPr>
          <w:b/>
        </w:rPr>
        <w:t xml:space="preserve">Art. 12. </w:t>
      </w:r>
      <w:r>
        <w:t>Para os registros acadêmicos das atividades classificadas como Atividades Complementares, o estudante deverá apresentar ao órgão competente, definido pela Instituição, documentos originais ou cópias autenticadas, nos quais estejam discriminados: conteúdos,</w:t>
      </w:r>
      <w:r>
        <w:t xml:space="preserve"> atividades, períodos, carga horária e formas de organização ou realização, bem como o nome do professor orientador, se for o caso.</w:t>
      </w:r>
    </w:p>
    <w:p w14:paraId="19E76B0F" w14:textId="77777777" w:rsidR="00992097" w:rsidRDefault="00992097">
      <w:pPr>
        <w:pStyle w:val="Corpodetexto"/>
        <w:spacing w:before="4"/>
      </w:pPr>
    </w:p>
    <w:p w14:paraId="5E02E089" w14:textId="77777777" w:rsidR="00992097" w:rsidRDefault="00FF5DFF">
      <w:pPr>
        <w:pStyle w:val="Corpodetexto"/>
        <w:ind w:left="666" w:right="561" w:firstLine="720"/>
        <w:jc w:val="both"/>
      </w:pPr>
      <w:r>
        <w:rPr>
          <w:b/>
        </w:rPr>
        <w:t xml:space="preserve">Parágrafo único. </w:t>
      </w:r>
      <w:r>
        <w:t xml:space="preserve">Os documentos de que tratam o </w:t>
      </w:r>
      <w:r>
        <w:rPr>
          <w:i/>
        </w:rPr>
        <w:t xml:space="preserve">caput </w:t>
      </w:r>
      <w:r>
        <w:t xml:space="preserve">desse artigo deverão constar carimbo e assinatura do responsável pela </w:t>
      </w:r>
      <w:r>
        <w:t>informação.</w:t>
      </w:r>
    </w:p>
    <w:p w14:paraId="2F6CC98D" w14:textId="77777777" w:rsidR="00992097" w:rsidRDefault="00992097">
      <w:pPr>
        <w:pStyle w:val="Corpodetexto"/>
        <w:spacing w:before="3"/>
      </w:pPr>
    </w:p>
    <w:p w14:paraId="7B7D01A2" w14:textId="77777777" w:rsidR="00992097" w:rsidRDefault="00FF5DFF">
      <w:pPr>
        <w:pStyle w:val="Corpodetexto"/>
        <w:spacing w:before="1"/>
        <w:ind w:left="667" w:right="558" w:firstLine="720"/>
        <w:jc w:val="both"/>
      </w:pPr>
      <w:r>
        <w:rPr>
          <w:b/>
        </w:rPr>
        <w:t xml:space="preserve">Art. 13. </w:t>
      </w:r>
      <w:r>
        <w:t>Ao Colegiado responsável pelas Atividades Acadêmicas Complementares compete avaliar os estudos ou atividades realizadas pelos alunos e encaminhar a documentação à Secretaria Geral ou Setorial de Cursos para fins de registro acadêmico.</w:t>
      </w:r>
    </w:p>
    <w:p w14:paraId="05B494C6" w14:textId="77777777" w:rsidR="00992097" w:rsidRDefault="00992097">
      <w:pPr>
        <w:pStyle w:val="Corpodetexto"/>
        <w:spacing w:before="3"/>
      </w:pPr>
    </w:p>
    <w:p w14:paraId="7BBC1936" w14:textId="77777777" w:rsidR="00992097" w:rsidRDefault="00FF5DFF">
      <w:pPr>
        <w:pStyle w:val="Corpodetexto"/>
        <w:ind w:left="666" w:right="559" w:firstLine="720"/>
        <w:jc w:val="both"/>
      </w:pPr>
      <w:r>
        <w:rPr>
          <w:b/>
        </w:rPr>
        <w:t xml:space="preserve">Art. 14. </w:t>
      </w:r>
      <w:r>
        <w:t xml:space="preserve">As Atividades Acadêmicas Complementares deverão ser desenvolvidas ao longo do curso, não podendo, portanto, ser realizadas integralmente em um único período </w:t>
      </w:r>
      <w:r>
        <w:rPr>
          <w:spacing w:val="-2"/>
        </w:rPr>
        <w:t>letivo.</w:t>
      </w:r>
    </w:p>
    <w:p w14:paraId="7A20300A" w14:textId="77777777" w:rsidR="00992097" w:rsidRDefault="00992097">
      <w:pPr>
        <w:pStyle w:val="Corpodetexto"/>
        <w:spacing w:before="4"/>
      </w:pPr>
    </w:p>
    <w:p w14:paraId="3FDFE08D" w14:textId="77777777" w:rsidR="00992097" w:rsidRDefault="00FF5DFF">
      <w:pPr>
        <w:pStyle w:val="Corpodetexto"/>
        <w:ind w:left="666" w:right="559" w:firstLine="720"/>
        <w:jc w:val="both"/>
      </w:pPr>
      <w:r>
        <w:rPr>
          <w:b/>
        </w:rPr>
        <w:t xml:space="preserve">§ 1º. </w:t>
      </w:r>
      <w:r>
        <w:t>A avaliação do aproveitamento escolar das Atividades Acadêmicas Complementares será realizada de forma contínua em cada período letivo, ao longo do</w:t>
      </w:r>
      <w:r>
        <w:rPr>
          <w:spacing w:val="80"/>
        </w:rPr>
        <w:t xml:space="preserve"> </w:t>
      </w:r>
      <w:r>
        <w:rPr>
          <w:spacing w:val="-2"/>
        </w:rPr>
        <w:t>curso.</w:t>
      </w:r>
    </w:p>
    <w:p w14:paraId="0AB650E0" w14:textId="77777777" w:rsidR="00992097" w:rsidRDefault="00992097">
      <w:pPr>
        <w:pStyle w:val="Corpodetexto"/>
        <w:spacing w:before="5"/>
      </w:pPr>
    </w:p>
    <w:p w14:paraId="0F495813" w14:textId="77777777" w:rsidR="00992097" w:rsidRDefault="00FF5DFF">
      <w:pPr>
        <w:pStyle w:val="Corpodetexto"/>
        <w:ind w:left="666" w:right="559" w:firstLine="720"/>
        <w:jc w:val="both"/>
      </w:pPr>
      <w:r>
        <w:rPr>
          <w:b/>
        </w:rPr>
        <w:t xml:space="preserve">§ 2º. </w:t>
      </w:r>
      <w:r>
        <w:t>O aluno deverá cumprir o total das horas correspondentes às Atividades Acadêmicas Complementar</w:t>
      </w:r>
      <w:r>
        <w:t>es definidas no Projeto Pedagógico de seu curso, distribuindo-as de forma equilibrada, de modo a evitar a concentração em apenas algumas modalidades.</w:t>
      </w:r>
    </w:p>
    <w:p w14:paraId="0BC49B4F" w14:textId="77777777" w:rsidR="00992097" w:rsidRDefault="00992097">
      <w:pPr>
        <w:pStyle w:val="Corpodetexto"/>
        <w:jc w:val="both"/>
        <w:sectPr w:rsidR="00992097">
          <w:pgSz w:w="11900" w:h="16840"/>
          <w:pgMar w:top="840" w:right="566" w:bottom="280" w:left="1133" w:header="720" w:footer="720" w:gutter="0"/>
          <w:cols w:space="720"/>
        </w:sectPr>
      </w:pPr>
    </w:p>
    <w:p w14:paraId="1086E757" w14:textId="77777777" w:rsidR="00992097" w:rsidRDefault="00FF5DFF">
      <w:pPr>
        <w:pStyle w:val="Corpodetexto"/>
        <w:spacing w:before="64"/>
        <w:ind w:left="667" w:right="556" w:firstLine="720"/>
        <w:jc w:val="both"/>
      </w:pPr>
      <w:r>
        <w:rPr>
          <w:b/>
        </w:rPr>
        <w:lastRenderedPageBreak/>
        <w:t xml:space="preserve">Art. 15. </w:t>
      </w:r>
      <w:r>
        <w:t>Todas as Atividades Acadêmicas Complementares desenvolvidas pelos discentes necessi</w:t>
      </w:r>
      <w:r>
        <w:t>tam ser validadas pelo professor responsável definido pelo Colegiado, bem como ratificadas pela plenária desse órgão.</w:t>
      </w:r>
    </w:p>
    <w:p w14:paraId="2265AC94" w14:textId="77777777" w:rsidR="00992097" w:rsidRDefault="00992097">
      <w:pPr>
        <w:pStyle w:val="Corpodetexto"/>
        <w:spacing w:before="3"/>
      </w:pPr>
    </w:p>
    <w:p w14:paraId="319A778B" w14:textId="77777777" w:rsidR="00992097" w:rsidRDefault="00FF5DFF">
      <w:pPr>
        <w:pStyle w:val="Corpodetexto"/>
        <w:ind w:left="667" w:right="558" w:firstLine="720"/>
        <w:jc w:val="both"/>
      </w:pPr>
      <w:r>
        <w:rPr>
          <w:b/>
        </w:rPr>
        <w:t xml:space="preserve">Art. 16. </w:t>
      </w:r>
      <w:r>
        <w:t>O aluno transferido para os cursos da UESB deverá cumprir a carga horária destinada às Atividades Acadêmicas Complementares prev</w:t>
      </w:r>
      <w:r>
        <w:t>istas na estrutura curricular do curso que frequenta, podendo, inclusive, se for o caso, solicitar no ato da transferência o aproveitamento da carga horária cumprida no curso de origem, observando o que estabelece esta Resolução.</w:t>
      </w:r>
    </w:p>
    <w:p w14:paraId="0DE8D7CE" w14:textId="77777777" w:rsidR="00992097" w:rsidRDefault="00992097">
      <w:pPr>
        <w:pStyle w:val="Corpodetexto"/>
        <w:spacing w:before="4"/>
      </w:pPr>
    </w:p>
    <w:p w14:paraId="38ABB82D" w14:textId="77777777" w:rsidR="00992097" w:rsidRDefault="00FF5DFF">
      <w:pPr>
        <w:pStyle w:val="Corpodetexto"/>
        <w:ind w:left="666" w:right="559" w:firstLine="720"/>
        <w:jc w:val="both"/>
      </w:pPr>
      <w:r>
        <w:rPr>
          <w:b/>
        </w:rPr>
        <w:t xml:space="preserve">Art. 17. </w:t>
      </w:r>
      <w:r>
        <w:t>A carga horária destinada às Atividades Acadêmicas Complementares que exceder ao mínimo estabelecido na estrutura curricular do curso será computada como facultativa, para fins de registro no histórico escolar do aluno.</w:t>
      </w:r>
    </w:p>
    <w:p w14:paraId="2EC574FC" w14:textId="77777777" w:rsidR="00992097" w:rsidRDefault="00992097">
      <w:pPr>
        <w:pStyle w:val="Corpodetexto"/>
        <w:spacing w:before="6"/>
      </w:pPr>
    </w:p>
    <w:p w14:paraId="6825AAD5" w14:textId="77777777" w:rsidR="00992097" w:rsidRDefault="00FF5DFF">
      <w:pPr>
        <w:ind w:left="666" w:right="558" w:firstLine="720"/>
        <w:jc w:val="both"/>
        <w:rPr>
          <w:sz w:val="23"/>
        </w:rPr>
      </w:pPr>
      <w:r>
        <w:rPr>
          <w:b/>
          <w:sz w:val="23"/>
        </w:rPr>
        <w:t xml:space="preserve">Art. 18. </w:t>
      </w:r>
      <w:r>
        <w:rPr>
          <w:sz w:val="23"/>
        </w:rPr>
        <w:t>Não serão computadas as ho</w:t>
      </w:r>
      <w:r>
        <w:rPr>
          <w:sz w:val="23"/>
        </w:rPr>
        <w:t xml:space="preserve">ras de Estágio Supervisionado Obrigatório como horas de Atividades Complementares, assim como as Atividades Acadêmicas Complementares não poderão ser computadas como atividades profissionais e/ou de Estágio Supervisionado </w:t>
      </w:r>
      <w:r>
        <w:rPr>
          <w:spacing w:val="-2"/>
          <w:sz w:val="23"/>
        </w:rPr>
        <w:t>obrigatório.</w:t>
      </w:r>
    </w:p>
    <w:p w14:paraId="08178B91" w14:textId="77777777" w:rsidR="00992097" w:rsidRDefault="00992097">
      <w:pPr>
        <w:pStyle w:val="Corpodetexto"/>
        <w:rPr>
          <w:sz w:val="23"/>
        </w:rPr>
      </w:pPr>
    </w:p>
    <w:p w14:paraId="0A51F985" w14:textId="77777777" w:rsidR="00992097" w:rsidRDefault="00FF5DFF">
      <w:pPr>
        <w:ind w:left="667" w:right="559" w:firstLine="719"/>
        <w:jc w:val="both"/>
        <w:rPr>
          <w:sz w:val="23"/>
        </w:rPr>
      </w:pPr>
      <w:r>
        <w:rPr>
          <w:b/>
          <w:sz w:val="23"/>
        </w:rPr>
        <w:t xml:space="preserve">Art. 19. </w:t>
      </w:r>
      <w:r>
        <w:rPr>
          <w:sz w:val="23"/>
        </w:rPr>
        <w:t>As Atividad</w:t>
      </w:r>
      <w:r>
        <w:rPr>
          <w:sz w:val="23"/>
        </w:rPr>
        <w:t>es Acadêmicas Complementares constarão do histórico escolar do discente com a indicação de sua carga horária.</w:t>
      </w:r>
    </w:p>
    <w:p w14:paraId="05DE0D81" w14:textId="77777777" w:rsidR="00992097" w:rsidRDefault="00992097">
      <w:pPr>
        <w:pStyle w:val="Corpodetexto"/>
        <w:rPr>
          <w:sz w:val="23"/>
        </w:rPr>
      </w:pPr>
    </w:p>
    <w:p w14:paraId="32B8CB75" w14:textId="77777777" w:rsidR="00992097" w:rsidRDefault="00992097">
      <w:pPr>
        <w:pStyle w:val="Corpodetexto"/>
        <w:spacing w:before="12"/>
        <w:rPr>
          <w:sz w:val="23"/>
        </w:rPr>
      </w:pPr>
    </w:p>
    <w:p w14:paraId="766206D1" w14:textId="77777777" w:rsidR="00992097" w:rsidRDefault="00FF5DFF">
      <w:pPr>
        <w:pStyle w:val="Ttulo2"/>
        <w:spacing w:before="1"/>
      </w:pPr>
      <w:r>
        <w:t>CAPÍTULO</w:t>
      </w:r>
      <w:r>
        <w:rPr>
          <w:spacing w:val="-6"/>
        </w:rPr>
        <w:t xml:space="preserve"> </w:t>
      </w:r>
      <w:r>
        <w:rPr>
          <w:spacing w:val="-5"/>
        </w:rPr>
        <w:t>VII</w:t>
      </w:r>
    </w:p>
    <w:p w14:paraId="29AC6C6C" w14:textId="77777777" w:rsidR="00992097" w:rsidRDefault="00FF5DFF">
      <w:pPr>
        <w:ind w:left="166" w:right="62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DISPOSIÇÕES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GERAIS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TRANSITÓRIAS</w:t>
      </w:r>
    </w:p>
    <w:p w14:paraId="56C845AC" w14:textId="77777777" w:rsidR="00992097" w:rsidRDefault="00FF5DFF">
      <w:pPr>
        <w:spacing w:before="262"/>
        <w:ind w:left="667" w:right="558" w:firstLine="719"/>
        <w:jc w:val="both"/>
        <w:rPr>
          <w:sz w:val="23"/>
        </w:rPr>
      </w:pPr>
      <w:r>
        <w:rPr>
          <w:b/>
          <w:sz w:val="23"/>
        </w:rPr>
        <w:t xml:space="preserve">Art. 20. </w:t>
      </w:r>
      <w:r>
        <w:rPr>
          <w:sz w:val="23"/>
        </w:rPr>
        <w:t>Os discentes vinculados aos cursos, cujos currículos estão em fase de adequação curr</w:t>
      </w:r>
      <w:r>
        <w:rPr>
          <w:sz w:val="23"/>
        </w:rPr>
        <w:t>icular em atendimento às Resoluções e diretrizes do Conselho Nacional de Educação, poderão</w:t>
      </w:r>
      <w:r>
        <w:rPr>
          <w:spacing w:val="-1"/>
          <w:sz w:val="23"/>
        </w:rPr>
        <w:t xml:space="preserve"> </w:t>
      </w:r>
      <w:r>
        <w:rPr>
          <w:sz w:val="23"/>
        </w:rPr>
        <w:t>ter</w:t>
      </w:r>
      <w:r>
        <w:rPr>
          <w:spacing w:val="-1"/>
          <w:sz w:val="23"/>
        </w:rPr>
        <w:t xml:space="preserve"> </w:t>
      </w:r>
      <w:r>
        <w:rPr>
          <w:sz w:val="23"/>
        </w:rPr>
        <w:t>suas</w:t>
      </w:r>
      <w:r>
        <w:rPr>
          <w:spacing w:val="-1"/>
          <w:sz w:val="23"/>
        </w:rPr>
        <w:t xml:space="preserve"> </w:t>
      </w:r>
      <w:r>
        <w:rPr>
          <w:sz w:val="23"/>
        </w:rPr>
        <w:t>atividades</w:t>
      </w:r>
      <w:r>
        <w:rPr>
          <w:spacing w:val="-1"/>
          <w:sz w:val="23"/>
        </w:rPr>
        <w:t xml:space="preserve"> </w:t>
      </w:r>
      <w:r>
        <w:rPr>
          <w:sz w:val="23"/>
        </w:rPr>
        <w:t>registradas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acordo</w:t>
      </w:r>
      <w:r>
        <w:rPr>
          <w:spacing w:val="-1"/>
          <w:sz w:val="23"/>
        </w:rPr>
        <w:t xml:space="preserve"> </w:t>
      </w:r>
      <w:r>
        <w:rPr>
          <w:sz w:val="23"/>
        </w:rPr>
        <w:t>com</w:t>
      </w:r>
      <w:r>
        <w:rPr>
          <w:spacing w:val="-3"/>
          <w:sz w:val="23"/>
        </w:rPr>
        <w:t xml:space="preserve"> </w:t>
      </w:r>
      <w:r>
        <w:rPr>
          <w:sz w:val="23"/>
        </w:rPr>
        <w:t>os</w:t>
      </w:r>
      <w:r>
        <w:rPr>
          <w:spacing w:val="-1"/>
          <w:sz w:val="23"/>
        </w:rPr>
        <w:t xml:space="preserve"> </w:t>
      </w:r>
      <w:r>
        <w:rPr>
          <w:sz w:val="23"/>
        </w:rPr>
        <w:t>critérios</w:t>
      </w:r>
      <w:r>
        <w:rPr>
          <w:spacing w:val="-1"/>
          <w:sz w:val="23"/>
        </w:rPr>
        <w:t xml:space="preserve"> </w:t>
      </w:r>
      <w:r>
        <w:rPr>
          <w:sz w:val="23"/>
        </w:rPr>
        <w:t>estabelecidos</w:t>
      </w:r>
      <w:r>
        <w:rPr>
          <w:spacing w:val="-1"/>
          <w:sz w:val="23"/>
        </w:rPr>
        <w:t xml:space="preserve"> </w:t>
      </w:r>
      <w:r>
        <w:rPr>
          <w:sz w:val="23"/>
        </w:rPr>
        <w:t>pelas</w:t>
      </w:r>
      <w:r>
        <w:rPr>
          <w:spacing w:val="-1"/>
          <w:sz w:val="23"/>
        </w:rPr>
        <w:t xml:space="preserve"> </w:t>
      </w:r>
      <w:r>
        <w:rPr>
          <w:sz w:val="23"/>
        </w:rPr>
        <w:t>Resoluções de adequação curricular de cada curso.</w:t>
      </w:r>
    </w:p>
    <w:p w14:paraId="5C25BA8A" w14:textId="77777777" w:rsidR="00992097" w:rsidRDefault="00992097">
      <w:pPr>
        <w:pStyle w:val="Corpodetexto"/>
        <w:spacing w:before="16"/>
        <w:rPr>
          <w:sz w:val="23"/>
        </w:rPr>
      </w:pPr>
    </w:p>
    <w:p w14:paraId="2E721EEB" w14:textId="77777777" w:rsidR="00992097" w:rsidRDefault="00FF5DFF">
      <w:pPr>
        <w:pStyle w:val="Corpodetexto"/>
        <w:ind w:left="667" w:right="560" w:firstLine="720"/>
        <w:jc w:val="both"/>
      </w:pPr>
      <w:r>
        <w:rPr>
          <w:b/>
        </w:rPr>
        <w:t xml:space="preserve">Art. 21. </w:t>
      </w:r>
      <w:r>
        <w:t xml:space="preserve">Compete aos Colegiados de </w:t>
      </w:r>
      <w:r>
        <w:t>Cursos, responsáveis pelas Atividades Acadêmicas Complementares dirimir dúvidas referentes à interpretação das presentes normas, bem como encaminhar ao CONSEPE propostas de preenchimento de eventuais lacunas identificadas na presente norma.</w:t>
      </w:r>
    </w:p>
    <w:p w14:paraId="6B18EE97" w14:textId="77777777" w:rsidR="00992097" w:rsidRDefault="00992097">
      <w:pPr>
        <w:pStyle w:val="Corpodetexto"/>
        <w:spacing w:before="2"/>
      </w:pPr>
    </w:p>
    <w:p w14:paraId="3686132A" w14:textId="77777777" w:rsidR="00992097" w:rsidRDefault="00FF5DFF">
      <w:pPr>
        <w:pStyle w:val="Corpodetexto"/>
        <w:spacing w:before="1"/>
        <w:ind w:left="667" w:right="559" w:firstLine="720"/>
        <w:jc w:val="both"/>
      </w:pPr>
      <w:r>
        <w:rPr>
          <w:b/>
        </w:rPr>
        <w:t>Art. 22</w:t>
      </w:r>
      <w:r>
        <w:t>. As Atividades Acadêmicas Complementares não poderão ser aproveitadas para fins de dispensa de disciplinas que integram o currículo do curso.</w:t>
      </w:r>
    </w:p>
    <w:p w14:paraId="5099F2EC" w14:textId="77777777" w:rsidR="00992097" w:rsidRDefault="00992097">
      <w:pPr>
        <w:pStyle w:val="Corpodetexto"/>
        <w:spacing w:before="5"/>
      </w:pPr>
    </w:p>
    <w:p w14:paraId="3D091835" w14:textId="77777777" w:rsidR="00992097" w:rsidRDefault="00FF5DFF">
      <w:pPr>
        <w:ind w:left="667" w:right="559" w:firstLine="720"/>
        <w:jc w:val="both"/>
        <w:rPr>
          <w:sz w:val="23"/>
        </w:rPr>
      </w:pPr>
      <w:r>
        <w:rPr>
          <w:b/>
          <w:sz w:val="23"/>
        </w:rPr>
        <w:t xml:space="preserve">Art. 23. </w:t>
      </w:r>
      <w:r>
        <w:rPr>
          <w:sz w:val="23"/>
        </w:rPr>
        <w:t>A critério do Colegiado do Curso poderá ser admitido o aproveitamento de Atividades Acadêmicas Compleme</w:t>
      </w:r>
      <w:r>
        <w:rPr>
          <w:sz w:val="23"/>
        </w:rPr>
        <w:t>ntares realizadas anteriormente à vigência desta Resolução.</w:t>
      </w:r>
    </w:p>
    <w:p w14:paraId="20F2863E" w14:textId="77777777" w:rsidR="00992097" w:rsidRDefault="00992097">
      <w:pPr>
        <w:pStyle w:val="Corpodetexto"/>
        <w:rPr>
          <w:sz w:val="23"/>
        </w:rPr>
      </w:pPr>
    </w:p>
    <w:p w14:paraId="1314BBF6" w14:textId="77777777" w:rsidR="00992097" w:rsidRDefault="00FF5DFF">
      <w:pPr>
        <w:ind w:left="666" w:right="557" w:firstLine="720"/>
        <w:jc w:val="both"/>
        <w:rPr>
          <w:sz w:val="23"/>
        </w:rPr>
      </w:pPr>
      <w:r>
        <w:rPr>
          <w:b/>
          <w:sz w:val="23"/>
        </w:rPr>
        <w:t xml:space="preserve">Art. 24. </w:t>
      </w:r>
      <w:r>
        <w:rPr>
          <w:sz w:val="23"/>
        </w:rPr>
        <w:t>O Colegiado do Curso poderá exigir novos documentos do discente interessado, caso entenda não devidamente instruído o pedido de inclusão da atividade.</w:t>
      </w:r>
    </w:p>
    <w:p w14:paraId="1D7B9221" w14:textId="77777777" w:rsidR="00992097" w:rsidRDefault="00992097">
      <w:pPr>
        <w:pStyle w:val="Corpodetexto"/>
        <w:rPr>
          <w:sz w:val="23"/>
        </w:rPr>
      </w:pPr>
    </w:p>
    <w:p w14:paraId="28A1B396" w14:textId="77777777" w:rsidR="00992097" w:rsidRDefault="00FF5DFF">
      <w:pPr>
        <w:ind w:left="666" w:right="559" w:firstLine="720"/>
        <w:jc w:val="both"/>
        <w:rPr>
          <w:sz w:val="23"/>
        </w:rPr>
      </w:pPr>
      <w:r>
        <w:rPr>
          <w:b/>
          <w:sz w:val="23"/>
        </w:rPr>
        <w:t xml:space="preserve">Art. 25. </w:t>
      </w:r>
      <w:r>
        <w:rPr>
          <w:sz w:val="23"/>
        </w:rPr>
        <w:t>Os casos omissos serão re</w:t>
      </w:r>
      <w:r>
        <w:rPr>
          <w:sz w:val="23"/>
        </w:rPr>
        <w:t>solvidos pelo Conselho Superior de Ensino Pesquisa e Extensão - CONSEPE, obedecidas às normas legais.</w:t>
      </w:r>
    </w:p>
    <w:p w14:paraId="5E7352CA" w14:textId="77777777" w:rsidR="00992097" w:rsidRDefault="00992097">
      <w:pPr>
        <w:pStyle w:val="Corpodetexto"/>
        <w:rPr>
          <w:sz w:val="23"/>
        </w:rPr>
      </w:pPr>
    </w:p>
    <w:p w14:paraId="093BEC4C" w14:textId="77777777" w:rsidR="00992097" w:rsidRDefault="00992097">
      <w:pPr>
        <w:pStyle w:val="Corpodetexto"/>
        <w:rPr>
          <w:sz w:val="23"/>
        </w:rPr>
      </w:pPr>
    </w:p>
    <w:p w14:paraId="5AE4DC13" w14:textId="77777777" w:rsidR="00992097" w:rsidRDefault="00992097">
      <w:pPr>
        <w:pStyle w:val="Corpodetexto"/>
        <w:rPr>
          <w:sz w:val="23"/>
        </w:rPr>
      </w:pPr>
    </w:p>
    <w:p w14:paraId="18DBB526" w14:textId="77777777" w:rsidR="00992097" w:rsidRDefault="00992097">
      <w:pPr>
        <w:pStyle w:val="Corpodetexto"/>
        <w:rPr>
          <w:sz w:val="23"/>
        </w:rPr>
      </w:pPr>
    </w:p>
    <w:p w14:paraId="3FC12A07" w14:textId="77777777" w:rsidR="00992097" w:rsidRDefault="00992097">
      <w:pPr>
        <w:pStyle w:val="Corpodetexto"/>
        <w:rPr>
          <w:sz w:val="23"/>
        </w:rPr>
      </w:pPr>
    </w:p>
    <w:p w14:paraId="7076235C" w14:textId="77777777" w:rsidR="00992097" w:rsidRDefault="00992097">
      <w:pPr>
        <w:pStyle w:val="Corpodetexto"/>
        <w:spacing w:before="148"/>
        <w:rPr>
          <w:sz w:val="23"/>
        </w:rPr>
      </w:pPr>
    </w:p>
    <w:p w14:paraId="7F3771EF" w14:textId="77777777" w:rsidR="00992097" w:rsidRDefault="00FF5DFF">
      <w:pPr>
        <w:pStyle w:val="Ttulo1"/>
        <w:spacing w:before="1"/>
        <w:rPr>
          <w:u w:val="none"/>
        </w:rPr>
      </w:pPr>
      <w:r>
        <w:t>ANEXO</w:t>
      </w:r>
      <w:r>
        <w:rPr>
          <w:spacing w:val="-9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RESOLUÇÃO</w:t>
      </w:r>
      <w:r>
        <w:rPr>
          <w:spacing w:val="-8"/>
        </w:rPr>
        <w:t xml:space="preserve"> </w:t>
      </w:r>
      <w:r>
        <w:t>CONSEPE</w:t>
      </w:r>
      <w:r>
        <w:rPr>
          <w:spacing w:val="-8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rPr>
          <w:spacing w:val="-2"/>
        </w:rPr>
        <w:t>58/2009</w:t>
      </w:r>
    </w:p>
    <w:p w14:paraId="0D1AE539" w14:textId="77777777" w:rsidR="00992097" w:rsidRDefault="00992097">
      <w:pPr>
        <w:pStyle w:val="Ttulo1"/>
        <w:sectPr w:rsidR="00992097">
          <w:pgSz w:w="11900" w:h="16840"/>
          <w:pgMar w:top="840" w:right="566" w:bottom="280" w:left="1133" w:header="720" w:footer="720" w:gutter="0"/>
          <w:cols w:space="720"/>
        </w:sectPr>
      </w:pPr>
    </w:p>
    <w:p w14:paraId="5BD877E0" w14:textId="77777777" w:rsidR="00992097" w:rsidRDefault="00FF5DFF">
      <w:pPr>
        <w:ind w:left="54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71B4346" wp14:editId="2BF0B769">
                <wp:extent cx="5842635" cy="236220"/>
                <wp:effectExtent l="9525" t="0" r="0" b="11429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2635" cy="2362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43C3B0" w14:textId="77777777" w:rsidR="00992097" w:rsidRDefault="00FF5DFF">
                            <w:pPr>
                              <w:spacing w:before="21"/>
                              <w:ind w:left="81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BAREMA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DAS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ATIVIDADES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ACADÊMICAS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COMPLEMENTARES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1B4346" id="Textbox 6" o:spid="_x0000_s1027" type="#_x0000_t202" style="width:460.05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" filled="f" strokeweight=".16931mm">
                <v:path arrowok="t"/>
                <v:textbox inset="0,0,0,0">
                  <w:txbxContent>
                    <w:p w14:paraId="2B43C3B0" w14:textId="77777777" w:rsidR="00992097" w:rsidRDefault="00FF5DFF">
                      <w:pPr>
                        <w:spacing w:before="21"/>
                        <w:ind w:left="81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8"/>
                        </w:rPr>
                        <w:t>BAREMA</w:t>
                      </w:r>
                      <w:r>
                        <w:rPr>
                          <w:b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DAS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ATIVIDADES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ACADÊMICAS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COMPLEMENTARES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7BA0BF" w14:textId="77777777" w:rsidR="00992097" w:rsidRDefault="00992097">
      <w:pPr>
        <w:pStyle w:val="Corpodetexto"/>
        <w:spacing w:before="13" w:after="1"/>
        <w:rPr>
          <w:b/>
          <w:sz w:val="20"/>
        </w:rPr>
      </w:pPr>
    </w:p>
    <w:tbl>
      <w:tblPr>
        <w:tblStyle w:val="TableNormal"/>
        <w:tblW w:w="0" w:type="auto"/>
        <w:tblInd w:w="286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977"/>
        <w:gridCol w:w="3162"/>
        <w:gridCol w:w="1514"/>
      </w:tblGrid>
      <w:tr w:rsidR="00992097" w14:paraId="7B1E25C0" w14:textId="77777777">
        <w:trPr>
          <w:trHeight w:val="828"/>
        </w:trPr>
        <w:tc>
          <w:tcPr>
            <w:tcW w:w="2269" w:type="dxa"/>
            <w:tcBorders>
              <w:right w:val="single" w:sz="4" w:space="0" w:color="000000"/>
            </w:tcBorders>
          </w:tcPr>
          <w:p w14:paraId="13D28719" w14:textId="77777777" w:rsidR="00992097" w:rsidRDefault="00FF5DFF">
            <w:pPr>
              <w:pStyle w:val="TableParagraph"/>
              <w:ind w:left="366" w:firstLine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GRUPO DE </w:t>
            </w:r>
            <w:r>
              <w:rPr>
                <w:b/>
                <w:spacing w:val="-2"/>
                <w:sz w:val="24"/>
              </w:rPr>
              <w:t>ATIVIDADES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14:paraId="0E95770B" w14:textId="77777777" w:rsidR="00992097" w:rsidRDefault="00FF5DFF">
            <w:pPr>
              <w:pStyle w:val="TableParagraph"/>
              <w:ind w:left="760" w:right="412" w:hanging="284"/>
              <w:rPr>
                <w:b/>
                <w:sz w:val="24"/>
              </w:rPr>
            </w:pPr>
            <w:r>
              <w:rPr>
                <w:b/>
                <w:sz w:val="24"/>
              </w:rPr>
              <w:t>MUDALIDADE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ATIVIDADES</w:t>
            </w:r>
          </w:p>
        </w:tc>
        <w:tc>
          <w:tcPr>
            <w:tcW w:w="3162" w:type="dxa"/>
            <w:tcBorders>
              <w:left w:val="single" w:sz="4" w:space="0" w:color="000000"/>
              <w:right w:val="single" w:sz="4" w:space="0" w:color="000000"/>
            </w:tcBorders>
          </w:tcPr>
          <w:p w14:paraId="170493E0" w14:textId="77777777" w:rsidR="00992097" w:rsidRDefault="00FF5DFF">
            <w:pPr>
              <w:pStyle w:val="TableParagraph"/>
              <w:ind w:left="499" w:firstLine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DOCUMENTAÇÃO COMPROBATÓRIA</w:t>
            </w:r>
          </w:p>
        </w:tc>
        <w:tc>
          <w:tcPr>
            <w:tcW w:w="1514" w:type="dxa"/>
            <w:tcBorders>
              <w:left w:val="single" w:sz="4" w:space="0" w:color="000000"/>
            </w:tcBorders>
          </w:tcPr>
          <w:p w14:paraId="25A9B8AA" w14:textId="77777777" w:rsidR="00992097" w:rsidRDefault="00FF5DFF">
            <w:pPr>
              <w:pStyle w:val="TableParagraph"/>
              <w:spacing w:line="276" w:lineRule="exact"/>
              <w:ind w:left="201" w:right="9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CARGA HORÁRIA LIMITE</w:t>
            </w:r>
          </w:p>
        </w:tc>
      </w:tr>
      <w:tr w:rsidR="00992097" w14:paraId="52E49950" w14:textId="77777777">
        <w:trPr>
          <w:trHeight w:val="650"/>
        </w:trPr>
        <w:tc>
          <w:tcPr>
            <w:tcW w:w="2269" w:type="dxa"/>
            <w:vMerge w:val="restart"/>
            <w:tcBorders>
              <w:top w:val="thinThickMediumGap" w:sz="12" w:space="0" w:color="000000"/>
              <w:bottom w:val="thinThickMediumGap" w:sz="12" w:space="0" w:color="000000"/>
              <w:right w:val="single" w:sz="4" w:space="0" w:color="000000"/>
            </w:tcBorders>
          </w:tcPr>
          <w:p w14:paraId="4E9B2857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31677988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69AE2DC5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5A1ED6D3" w14:textId="77777777" w:rsidR="00992097" w:rsidRDefault="00992097">
            <w:pPr>
              <w:pStyle w:val="TableParagraph"/>
              <w:spacing w:before="229"/>
              <w:ind w:left="0"/>
              <w:rPr>
                <w:b/>
                <w:sz w:val="20"/>
              </w:rPr>
            </w:pPr>
          </w:p>
          <w:p w14:paraId="6C244AF2" w14:textId="77777777" w:rsidR="00992097" w:rsidRDefault="00FF5DFF">
            <w:pPr>
              <w:pStyle w:val="TableParagraph"/>
              <w:ind w:left="823" w:hanging="555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ATIVIDADE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ENSINO</w:t>
            </w:r>
          </w:p>
        </w:tc>
        <w:tc>
          <w:tcPr>
            <w:tcW w:w="2977" w:type="dxa"/>
            <w:tcBorders>
              <w:top w:val="thinThick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0E24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1.1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Disciplinas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previstas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 organização curricular do curso</w:t>
            </w:r>
          </w:p>
        </w:tc>
        <w:tc>
          <w:tcPr>
            <w:tcW w:w="3162" w:type="dxa"/>
            <w:tcBorders>
              <w:top w:val="thinThickMediumGap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974808" w14:textId="77777777" w:rsidR="00992097" w:rsidRDefault="00FF5DFF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Atestado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fornecido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pela</w:t>
            </w:r>
          </w:p>
          <w:p w14:paraId="13B3234A" w14:textId="77777777" w:rsidR="00992097" w:rsidRDefault="00FF5DFF">
            <w:pPr>
              <w:pStyle w:val="TableParagraph"/>
              <w:spacing w:line="230" w:lineRule="exact"/>
              <w:ind w:right="437"/>
              <w:rPr>
                <w:sz w:val="20"/>
              </w:rPr>
            </w:pPr>
            <w:r>
              <w:rPr>
                <w:sz w:val="20"/>
              </w:rPr>
              <w:t>Instituição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onde conste aprovação</w:t>
            </w:r>
          </w:p>
        </w:tc>
        <w:tc>
          <w:tcPr>
            <w:tcW w:w="1514" w:type="dxa"/>
            <w:tcBorders>
              <w:top w:val="thinThickMediumGap" w:sz="12" w:space="0" w:color="000000"/>
              <w:left w:val="single" w:sz="4" w:space="0" w:color="000000"/>
              <w:bottom w:val="single" w:sz="4" w:space="0" w:color="000000"/>
              <w:right w:val="thinThickMediumGap" w:sz="12" w:space="0" w:color="000000"/>
            </w:tcBorders>
          </w:tcPr>
          <w:p w14:paraId="5A5D9331" w14:textId="77777777" w:rsidR="00992097" w:rsidRDefault="00FF5DFF">
            <w:pPr>
              <w:pStyle w:val="TableParagraph"/>
              <w:spacing w:line="22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6B58632A" w14:textId="77777777">
        <w:trPr>
          <w:trHeight w:val="392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26DA7C17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32A8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b/>
                <w:sz w:val="20"/>
              </w:rPr>
              <w:t>1.2</w:t>
            </w:r>
            <w:r>
              <w:rPr>
                <w:b/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Monitorias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em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disciplinas</w:t>
            </w:r>
          </w:p>
          <w:p w14:paraId="28BF28A1" w14:textId="77777777" w:rsidR="00992097" w:rsidRDefault="00FF5DFF">
            <w:pPr>
              <w:pStyle w:val="TableParagraph"/>
              <w:tabs>
                <w:tab w:val="left" w:pos="1353"/>
                <w:tab w:val="left" w:pos="1929"/>
              </w:tabs>
              <w:spacing w:line="230" w:lineRule="exact"/>
              <w:ind w:right="70"/>
              <w:rPr>
                <w:sz w:val="20"/>
              </w:rPr>
            </w:pPr>
            <w:r>
              <w:rPr>
                <w:spacing w:val="-2"/>
                <w:sz w:val="20"/>
              </w:rPr>
              <w:t>constantes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organização Curricular.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7AE9" w14:textId="77777777" w:rsidR="00992097" w:rsidRDefault="00FF5DFF">
            <w:pPr>
              <w:pStyle w:val="TableParagraph"/>
              <w:spacing w:line="180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discriminando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carga</w:t>
            </w:r>
          </w:p>
          <w:p w14:paraId="6A260EFD" w14:textId="77777777" w:rsidR="00992097" w:rsidRDefault="00FF5DFF">
            <w:pPr>
              <w:pStyle w:val="TableParagraph"/>
              <w:spacing w:before="1" w:line="191" w:lineRule="exact"/>
              <w:rPr>
                <w:sz w:val="20"/>
              </w:rPr>
            </w:pPr>
            <w:r>
              <w:rPr>
                <w:sz w:val="20"/>
              </w:rPr>
              <w:t>horária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Relatório</w:t>
            </w:r>
          </w:p>
        </w:tc>
        <w:tc>
          <w:tcPr>
            <w:tcW w:w="1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0000"/>
            </w:tcBorders>
          </w:tcPr>
          <w:p w14:paraId="5119F1A7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17E0BD45" w14:textId="77777777">
        <w:trPr>
          <w:trHeight w:val="90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38E137BF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6D09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B329" w14:textId="77777777" w:rsidR="00992097" w:rsidRDefault="00992097">
            <w:pPr>
              <w:pStyle w:val="TableParagraph"/>
              <w:ind w:left="0"/>
              <w:rPr>
                <w:sz w:val="4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thinThickMediumGap" w:sz="12" w:space="0" w:color="000000"/>
            </w:tcBorders>
          </w:tcPr>
          <w:p w14:paraId="6620EAE8" w14:textId="77777777" w:rsidR="00992097" w:rsidRDefault="00992097">
            <w:pPr>
              <w:rPr>
                <w:sz w:val="2"/>
                <w:szCs w:val="2"/>
              </w:rPr>
            </w:pPr>
          </w:p>
        </w:tc>
      </w:tr>
      <w:tr w:rsidR="00992097" w14:paraId="6A59CF59" w14:textId="77777777">
        <w:trPr>
          <w:trHeight w:val="803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23C9C4A1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0FAF" w14:textId="77777777" w:rsidR="00992097" w:rsidRDefault="00FF5DFF">
            <w:pPr>
              <w:pStyle w:val="TableParagraph"/>
              <w:tabs>
                <w:tab w:val="left" w:pos="783"/>
                <w:tab w:val="left" w:pos="1910"/>
                <w:tab w:val="left" w:pos="2450"/>
              </w:tabs>
              <w:spacing w:line="150" w:lineRule="exact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1.3.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Programa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apoio</w:t>
            </w:r>
          </w:p>
          <w:p w14:paraId="3B2B7315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pedagógico.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C38D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discriminando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carga</w:t>
            </w:r>
          </w:p>
          <w:p w14:paraId="255CA050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horária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Relatório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(certificado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com</w:t>
            </w:r>
          </w:p>
          <w:p w14:paraId="6D7ED75B" w14:textId="77777777" w:rsidR="00992097" w:rsidRDefault="00FF5DF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discriminação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carga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horária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, além de relatório)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0000"/>
            </w:tcBorders>
          </w:tcPr>
          <w:p w14:paraId="3618A409" w14:textId="77777777" w:rsidR="00992097" w:rsidRDefault="00FF5DFF">
            <w:pPr>
              <w:pStyle w:val="TableParagraph"/>
              <w:spacing w:line="150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24D4CAF9" w14:textId="77777777">
        <w:trPr>
          <w:trHeight w:val="343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1274809F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0DD5" w14:textId="77777777" w:rsidR="00992097" w:rsidRDefault="00FF5DFF">
            <w:pPr>
              <w:pStyle w:val="TableParagraph"/>
              <w:spacing w:line="150" w:lineRule="exact"/>
              <w:ind w:left="194"/>
              <w:rPr>
                <w:sz w:val="20"/>
              </w:rPr>
            </w:pPr>
            <w:r>
              <w:rPr>
                <w:b/>
                <w:sz w:val="20"/>
              </w:rPr>
              <w:t>1.4.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Estágios</w:t>
            </w:r>
            <w:r>
              <w:rPr>
                <w:spacing w:val="-2"/>
                <w:sz w:val="20"/>
              </w:rPr>
              <w:t xml:space="preserve"> extracurriculares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7573" w14:textId="77777777" w:rsidR="00992097" w:rsidRDefault="00FF5DFF">
            <w:pPr>
              <w:pStyle w:val="TableParagraph"/>
              <w:spacing w:line="150" w:lineRule="exact"/>
              <w:ind w:left="134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discriminando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carga</w:t>
            </w:r>
          </w:p>
          <w:p w14:paraId="7D58AB25" w14:textId="77777777" w:rsidR="00992097" w:rsidRDefault="00FF5DFF">
            <w:pPr>
              <w:pStyle w:val="TableParagraph"/>
              <w:spacing w:line="173" w:lineRule="exact"/>
              <w:rPr>
                <w:sz w:val="20"/>
              </w:rPr>
            </w:pPr>
            <w:r>
              <w:rPr>
                <w:sz w:val="20"/>
              </w:rPr>
              <w:t>horária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Relatório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0000"/>
            </w:tcBorders>
          </w:tcPr>
          <w:p w14:paraId="4DAA99A2" w14:textId="77777777" w:rsidR="00992097" w:rsidRDefault="00FF5DFF">
            <w:pPr>
              <w:pStyle w:val="TableParagraph"/>
              <w:spacing w:line="150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1435A245" w14:textId="77777777">
        <w:trPr>
          <w:trHeight w:val="380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127B743F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5ACC" w14:textId="77777777" w:rsidR="00992097" w:rsidRDefault="00FF5DFF">
            <w:pPr>
              <w:pStyle w:val="TableParagraph"/>
              <w:spacing w:line="187" w:lineRule="exact"/>
              <w:ind w:left="166"/>
              <w:rPr>
                <w:sz w:val="20"/>
              </w:rPr>
            </w:pPr>
            <w:r>
              <w:rPr>
                <w:b/>
                <w:sz w:val="20"/>
              </w:rPr>
              <w:t>1.5.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idiomas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09A4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Conclusão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4825C7FF" w14:textId="77777777" w:rsidR="00992097" w:rsidRDefault="00FF5DFF">
            <w:pPr>
              <w:pStyle w:val="TableParagraph"/>
              <w:spacing w:line="173" w:lineRule="exact"/>
              <w:rPr>
                <w:sz w:val="20"/>
              </w:rPr>
            </w:pPr>
            <w:r>
              <w:rPr>
                <w:sz w:val="20"/>
              </w:rPr>
              <w:t>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constando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horária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0000"/>
            </w:tcBorders>
          </w:tcPr>
          <w:p w14:paraId="6C765F5F" w14:textId="77777777" w:rsidR="00992097" w:rsidRDefault="00FF5DFF">
            <w:pPr>
              <w:pStyle w:val="TableParagraph"/>
              <w:spacing w:line="187" w:lineRule="exact"/>
              <w:ind w:left="0" w:right="72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</w:tr>
      <w:tr w:rsidR="00992097" w14:paraId="5CDBFA3A" w14:textId="77777777">
        <w:trPr>
          <w:trHeight w:val="447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689EF420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35085F45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b/>
                <w:sz w:val="20"/>
              </w:rPr>
              <w:t>1.6.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Informática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1D3BA645" w14:textId="77777777" w:rsidR="00992097" w:rsidRDefault="00FF5DFF">
            <w:pPr>
              <w:pStyle w:val="TableParagraph"/>
              <w:spacing w:line="186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Conclusão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1466747E" w14:textId="77777777" w:rsidR="00992097" w:rsidRDefault="00FF5DF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constando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horária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thinThickMediumGap" w:sz="12" w:space="0" w:color="000000"/>
            </w:tcBorders>
          </w:tcPr>
          <w:p w14:paraId="398FCDEE" w14:textId="77777777" w:rsidR="00992097" w:rsidRDefault="00FF5DFF">
            <w:pPr>
              <w:pStyle w:val="TableParagraph"/>
              <w:spacing w:line="187" w:lineRule="exact"/>
              <w:ind w:left="0" w:right="72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</w:tr>
      <w:tr w:rsidR="00992097" w14:paraId="3494707E" w14:textId="77777777">
        <w:trPr>
          <w:trHeight w:val="649"/>
        </w:trPr>
        <w:tc>
          <w:tcPr>
            <w:tcW w:w="2269" w:type="dxa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14:paraId="7E1B69F2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7CBC51CF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5F9B7DCA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6B359781" w14:textId="77777777" w:rsidR="00992097" w:rsidRDefault="00992097">
            <w:pPr>
              <w:pStyle w:val="TableParagraph"/>
              <w:spacing w:before="229"/>
              <w:ind w:left="0"/>
              <w:rPr>
                <w:b/>
                <w:sz w:val="20"/>
              </w:rPr>
            </w:pPr>
          </w:p>
          <w:p w14:paraId="02022A00" w14:textId="77777777" w:rsidR="00992097" w:rsidRDefault="00FF5DFF">
            <w:pPr>
              <w:pStyle w:val="TableParagraph"/>
              <w:ind w:left="618" w:right="204" w:hanging="392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ATIVIDADES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PESQUISA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F87A" w14:textId="77777777" w:rsidR="00992097" w:rsidRDefault="00FF5DFF">
            <w:pPr>
              <w:pStyle w:val="TableParagraph"/>
              <w:ind w:right="70"/>
              <w:rPr>
                <w:sz w:val="20"/>
              </w:rPr>
            </w:pPr>
            <w:r>
              <w:rPr>
                <w:b/>
                <w:sz w:val="20"/>
              </w:rPr>
              <w:t xml:space="preserve">2.1. </w:t>
            </w:r>
            <w:r>
              <w:rPr>
                <w:sz w:val="20"/>
              </w:rPr>
              <w:t>Bolsista 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Iniciação científica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tutoria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docentes</w:t>
            </w:r>
          </w:p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15D2" w14:textId="77777777" w:rsidR="00992097" w:rsidRDefault="00FF5DFF">
            <w:pPr>
              <w:pStyle w:val="TableParagraph"/>
              <w:ind w:right="437"/>
              <w:rPr>
                <w:sz w:val="20"/>
              </w:rPr>
            </w:pPr>
            <w:r>
              <w:rPr>
                <w:sz w:val="20"/>
              </w:rPr>
              <w:t>Atestado e Relatório de desempenho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</w:p>
          <w:p w14:paraId="512FFE4B" w14:textId="77777777" w:rsidR="00992097" w:rsidRDefault="00FF5DFF">
            <w:pPr>
              <w:pStyle w:val="TableParagraph"/>
              <w:spacing w:line="17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Orientador</w:t>
            </w: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</w:tcBorders>
          </w:tcPr>
          <w:p w14:paraId="393B5764" w14:textId="77777777" w:rsidR="00992097" w:rsidRDefault="00FF5DFF">
            <w:pPr>
              <w:pStyle w:val="TableParagraph"/>
              <w:spacing w:line="22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516F1EEC" w14:textId="77777777">
        <w:trPr>
          <w:trHeight w:val="610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3DAC7175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6D9F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b/>
                <w:sz w:val="20"/>
              </w:rPr>
              <w:t>2.2.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Pesquisa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-5"/>
                <w:sz w:val="20"/>
              </w:rPr>
              <w:t xml:space="preserve"> sob</w:t>
            </w:r>
          </w:p>
          <w:p w14:paraId="023F379F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orientação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docente.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6D7B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Atestado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Relatório</w:t>
            </w:r>
            <w:r>
              <w:rPr>
                <w:spacing w:val="-5"/>
                <w:sz w:val="20"/>
              </w:rPr>
              <w:t xml:space="preserve"> de</w:t>
            </w:r>
          </w:p>
          <w:p w14:paraId="5885F3A8" w14:textId="77777777" w:rsidR="00992097" w:rsidRDefault="00FF5DFF">
            <w:pPr>
              <w:pStyle w:val="TableParagraph"/>
              <w:spacing w:line="230" w:lineRule="atLeast"/>
              <w:ind w:right="437"/>
              <w:rPr>
                <w:sz w:val="20"/>
              </w:rPr>
            </w:pPr>
            <w:r>
              <w:rPr>
                <w:sz w:val="20"/>
              </w:rPr>
              <w:t>desempenho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Professor </w:t>
            </w:r>
            <w:r>
              <w:rPr>
                <w:spacing w:val="-2"/>
                <w:sz w:val="20"/>
              </w:rPr>
              <w:t>Orientador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15B0F" w14:textId="77777777" w:rsidR="00992097" w:rsidRDefault="00FF5DFF">
            <w:pPr>
              <w:pStyle w:val="TableParagraph"/>
              <w:spacing w:line="18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2C00AE0F" w14:textId="77777777">
        <w:trPr>
          <w:trHeight w:val="343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2F0220B9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1CA4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b/>
                <w:sz w:val="20"/>
              </w:rPr>
              <w:t>2.3.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Eventos</w:t>
            </w:r>
          </w:p>
          <w:p w14:paraId="558DABB3" w14:textId="77777777" w:rsidR="00992097" w:rsidRDefault="00FF5DFF">
            <w:pPr>
              <w:pStyle w:val="TableParagraph"/>
              <w:spacing w:line="173" w:lineRule="exact"/>
              <w:rPr>
                <w:sz w:val="20"/>
              </w:rPr>
            </w:pPr>
            <w:r>
              <w:rPr>
                <w:sz w:val="20"/>
              </w:rPr>
              <w:t>Científico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ouvinte.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D010" w14:textId="77777777" w:rsidR="00992097" w:rsidRDefault="00FF5DFF">
            <w:pPr>
              <w:pStyle w:val="TableParagraph"/>
              <w:spacing w:line="151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Participação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ACE14" w14:textId="77777777" w:rsidR="00992097" w:rsidRDefault="00FF5DFF">
            <w:pPr>
              <w:pStyle w:val="TableParagraph"/>
              <w:spacing w:line="151" w:lineRule="exact"/>
              <w:ind w:left="0" w:right="73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</w:tr>
      <w:tr w:rsidR="00992097" w14:paraId="71AC6AB2" w14:textId="77777777">
        <w:trPr>
          <w:trHeight w:val="610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3122324B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2D9C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b/>
                <w:sz w:val="20"/>
              </w:rPr>
              <w:t>2.4.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Evento</w:t>
            </w:r>
          </w:p>
          <w:p w14:paraId="24125C4A" w14:textId="77777777" w:rsidR="00992097" w:rsidRDefault="00FF5DF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Científico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apresentação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trabalho de pesquisa.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5993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Cópia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Publicação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Anais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04583C51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evento.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E8FB8" w14:textId="77777777" w:rsidR="00992097" w:rsidRDefault="00FF5DFF">
            <w:pPr>
              <w:pStyle w:val="TableParagraph"/>
              <w:spacing w:line="18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226F7881" w14:textId="77777777">
        <w:trPr>
          <w:trHeight w:val="382"/>
        </w:trPr>
        <w:tc>
          <w:tcPr>
            <w:tcW w:w="2269" w:type="dxa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7E861B3B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79CFAE46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b/>
                <w:sz w:val="20"/>
              </w:rPr>
              <w:t>2.5.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Publicação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resenhas,</w:t>
            </w:r>
          </w:p>
          <w:p w14:paraId="2F5DBFC6" w14:textId="77777777" w:rsidR="00992097" w:rsidRDefault="00FF5DFF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artigos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similares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3A92CAA6" w14:textId="77777777" w:rsidR="00992097" w:rsidRDefault="00FF5DFF">
            <w:pPr>
              <w:pStyle w:val="TableParagraph"/>
              <w:spacing w:line="151" w:lineRule="exact"/>
              <w:rPr>
                <w:sz w:val="20"/>
              </w:rPr>
            </w:pPr>
            <w:r>
              <w:rPr>
                <w:sz w:val="20"/>
              </w:rPr>
              <w:t>Cópia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Publicação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</w:tcBorders>
          </w:tcPr>
          <w:p w14:paraId="2C75133B" w14:textId="77777777" w:rsidR="00992097" w:rsidRDefault="00FF5DFF">
            <w:pPr>
              <w:pStyle w:val="TableParagraph"/>
              <w:spacing w:line="151" w:lineRule="exact"/>
              <w:ind w:left="0" w:right="73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3E17F8F2" w14:textId="77777777">
        <w:trPr>
          <w:trHeight w:val="1340"/>
        </w:trPr>
        <w:tc>
          <w:tcPr>
            <w:tcW w:w="2269" w:type="dxa"/>
            <w:vMerge w:val="restart"/>
            <w:tcBorders>
              <w:right w:val="single" w:sz="4" w:space="0" w:color="000000"/>
            </w:tcBorders>
          </w:tcPr>
          <w:p w14:paraId="296EBDF0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18796832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049F0F00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650F1564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0EB4857B" w14:textId="77777777" w:rsidR="00992097" w:rsidRDefault="00992097">
            <w:pPr>
              <w:pStyle w:val="TableParagraph"/>
              <w:spacing w:before="229"/>
              <w:ind w:left="0"/>
              <w:rPr>
                <w:b/>
                <w:sz w:val="20"/>
              </w:rPr>
            </w:pPr>
          </w:p>
          <w:p w14:paraId="3E718598" w14:textId="77777777" w:rsidR="00992097" w:rsidRDefault="00FF5DFF">
            <w:pPr>
              <w:pStyle w:val="TableParagraph"/>
              <w:spacing w:before="1"/>
              <w:ind w:left="568" w:hanging="341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ATIVIDADES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EXTENSÃO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DDC1" w14:textId="77777777" w:rsidR="00992097" w:rsidRDefault="00FF5DFF">
            <w:pPr>
              <w:pStyle w:val="TableParagraph"/>
              <w:ind w:right="432"/>
              <w:rPr>
                <w:sz w:val="20"/>
              </w:rPr>
            </w:pPr>
            <w:r>
              <w:rPr>
                <w:b/>
                <w:sz w:val="20"/>
              </w:rPr>
              <w:t xml:space="preserve">3.1. </w:t>
            </w:r>
            <w:r>
              <w:rPr>
                <w:sz w:val="20"/>
              </w:rPr>
              <w:t>Atividades de disseminação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aquisição de conhecimentos (seminários, conferências,</w:t>
            </w:r>
          </w:p>
          <w:p w14:paraId="4F2DFE2B" w14:textId="77777777" w:rsidR="00992097" w:rsidRDefault="00FF5DFF">
            <w:pPr>
              <w:pStyle w:val="TableParagraph"/>
              <w:spacing w:line="230" w:lineRule="atLeast"/>
              <w:ind w:right="412"/>
              <w:rPr>
                <w:sz w:val="20"/>
              </w:rPr>
            </w:pPr>
            <w:r>
              <w:rPr>
                <w:sz w:val="20"/>
              </w:rPr>
              <w:t>ciclo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palestras,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oficinas, visitas técnicas, etc)</w:t>
            </w:r>
          </w:p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9548" w14:textId="77777777" w:rsidR="00992097" w:rsidRDefault="00FF5DFF">
            <w:pPr>
              <w:pStyle w:val="TableParagraph"/>
              <w:ind w:right="109"/>
              <w:rPr>
                <w:sz w:val="20"/>
              </w:rPr>
            </w:pPr>
            <w:r>
              <w:rPr>
                <w:sz w:val="20"/>
              </w:rPr>
              <w:t>Certificado ou Declaração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constando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programação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carga </w:t>
            </w:r>
            <w:r>
              <w:rPr>
                <w:spacing w:val="-2"/>
                <w:sz w:val="20"/>
              </w:rPr>
              <w:t>horária</w:t>
            </w: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</w:tcBorders>
          </w:tcPr>
          <w:p w14:paraId="7077C6F1" w14:textId="77777777" w:rsidR="00992097" w:rsidRDefault="00FF5DFF">
            <w:pPr>
              <w:pStyle w:val="TableParagraph"/>
              <w:spacing w:line="22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0EAE076A" w14:textId="77777777">
        <w:trPr>
          <w:trHeight w:val="569"/>
        </w:trPr>
        <w:tc>
          <w:tcPr>
            <w:tcW w:w="2269" w:type="dxa"/>
            <w:vMerge/>
            <w:tcBorders>
              <w:top w:val="nil"/>
              <w:right w:val="single" w:sz="4" w:space="0" w:color="000000"/>
            </w:tcBorders>
          </w:tcPr>
          <w:p w14:paraId="38B63D3F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71DA" w14:textId="77777777" w:rsidR="00992097" w:rsidRDefault="00FF5DFF">
            <w:pPr>
              <w:pStyle w:val="TableParagraph"/>
              <w:spacing w:line="147" w:lineRule="exact"/>
              <w:rPr>
                <w:sz w:val="20"/>
              </w:rPr>
            </w:pPr>
            <w:r>
              <w:rPr>
                <w:b/>
                <w:sz w:val="20"/>
              </w:rPr>
              <w:t>3.2.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prestação</w:t>
            </w:r>
          </w:p>
          <w:p w14:paraId="56149B79" w14:textId="77777777" w:rsidR="00992097" w:rsidRDefault="00FF5DFF">
            <w:pPr>
              <w:pStyle w:val="TableParagraph"/>
              <w:spacing w:line="230" w:lineRule="exact"/>
              <w:ind w:right="412"/>
              <w:rPr>
                <w:sz w:val="20"/>
              </w:rPr>
            </w:pPr>
            <w:r>
              <w:rPr>
                <w:sz w:val="20"/>
              </w:rPr>
              <w:t>de serviços (assistência, assessorias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consultorias)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64A5" w14:textId="77777777" w:rsidR="00992097" w:rsidRDefault="00FF5DFF">
            <w:pPr>
              <w:pStyle w:val="TableParagraph"/>
              <w:spacing w:line="147" w:lineRule="exact"/>
              <w:rPr>
                <w:sz w:val="20"/>
              </w:rPr>
            </w:pPr>
            <w:r>
              <w:rPr>
                <w:sz w:val="20"/>
              </w:rPr>
              <w:t>Cópia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Projeto,</w:t>
            </w:r>
            <w:r>
              <w:rPr>
                <w:spacing w:val="-2"/>
                <w:sz w:val="20"/>
              </w:rPr>
              <w:t xml:space="preserve"> Relatório,</w:t>
            </w:r>
          </w:p>
          <w:p w14:paraId="042AF92B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Certificado,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Declaração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59765" w14:textId="77777777" w:rsidR="00992097" w:rsidRDefault="00FF5DFF">
            <w:pPr>
              <w:pStyle w:val="TableParagraph"/>
              <w:spacing w:line="14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2A23DB23" w14:textId="77777777">
        <w:trPr>
          <w:trHeight w:val="1033"/>
        </w:trPr>
        <w:tc>
          <w:tcPr>
            <w:tcW w:w="2269" w:type="dxa"/>
            <w:vMerge/>
            <w:tcBorders>
              <w:top w:val="nil"/>
              <w:right w:val="single" w:sz="4" w:space="0" w:color="000000"/>
            </w:tcBorders>
          </w:tcPr>
          <w:p w14:paraId="455F1B97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3E87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b/>
                <w:sz w:val="20"/>
              </w:rPr>
              <w:t>3.3.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desenvolvidas</w:t>
            </w:r>
          </w:p>
          <w:p w14:paraId="0D15B69C" w14:textId="77777777" w:rsidR="00992097" w:rsidRDefault="00FF5DFF">
            <w:pPr>
              <w:pStyle w:val="TableParagraph"/>
              <w:ind w:right="70"/>
              <w:rPr>
                <w:sz w:val="20"/>
              </w:rPr>
            </w:pPr>
            <w:r>
              <w:rPr>
                <w:sz w:val="20"/>
              </w:rPr>
              <w:t>no âmbito de programas de difusão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(realização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 eventos ou produções</w:t>
            </w:r>
          </w:p>
          <w:p w14:paraId="150B3200" w14:textId="77777777" w:rsidR="00992097" w:rsidRDefault="00FF5DFF">
            <w:pPr>
              <w:pStyle w:val="TableParagraph"/>
              <w:spacing w:line="173" w:lineRule="exact"/>
              <w:rPr>
                <w:sz w:val="20"/>
              </w:rPr>
            </w:pPr>
            <w:r>
              <w:rPr>
                <w:sz w:val="20"/>
              </w:rPr>
              <w:t>artísticas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culturais)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EDBC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Declaração</w:t>
            </w:r>
          </w:p>
          <w:p w14:paraId="6B7226ED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constando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programação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carga </w:t>
            </w:r>
            <w:r>
              <w:rPr>
                <w:spacing w:val="-2"/>
                <w:sz w:val="20"/>
              </w:rPr>
              <w:t>horária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C45F1" w14:textId="77777777" w:rsidR="00992097" w:rsidRDefault="00FF5DFF">
            <w:pPr>
              <w:pStyle w:val="TableParagraph"/>
              <w:spacing w:line="150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0A7FD310" w14:textId="77777777">
        <w:trPr>
          <w:trHeight w:val="697"/>
        </w:trPr>
        <w:tc>
          <w:tcPr>
            <w:tcW w:w="2269" w:type="dxa"/>
            <w:vMerge/>
            <w:tcBorders>
              <w:top w:val="nil"/>
              <w:right w:val="single" w:sz="4" w:space="0" w:color="000000"/>
            </w:tcBorders>
          </w:tcPr>
          <w:p w14:paraId="3C9A841D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216F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b/>
                <w:sz w:val="20"/>
              </w:rPr>
              <w:t>3.4.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bolsista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ou</w:t>
            </w:r>
          </w:p>
          <w:p w14:paraId="21CE4B16" w14:textId="77777777" w:rsidR="00992097" w:rsidRDefault="00FF5DFF">
            <w:pPr>
              <w:pStyle w:val="TableParagraph"/>
              <w:tabs>
                <w:tab w:val="left" w:pos="1242"/>
                <w:tab w:val="left" w:pos="1771"/>
                <w:tab w:val="left" w:pos="2704"/>
              </w:tabs>
              <w:ind w:right="70"/>
              <w:rPr>
                <w:sz w:val="20"/>
              </w:rPr>
            </w:pPr>
            <w:r>
              <w:rPr>
                <w:spacing w:val="-2"/>
                <w:sz w:val="20"/>
              </w:rPr>
              <w:t>voluntário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projetos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extensão.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4178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Cópia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Projeto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Declaração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1D934E18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Professor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Projeto.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7BCB9" w14:textId="77777777" w:rsidR="00992097" w:rsidRDefault="00FF5DFF">
            <w:pPr>
              <w:pStyle w:val="TableParagraph"/>
              <w:spacing w:line="18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347619B2" w14:textId="77777777">
        <w:trPr>
          <w:trHeight w:val="880"/>
        </w:trPr>
        <w:tc>
          <w:tcPr>
            <w:tcW w:w="2269" w:type="dxa"/>
            <w:vMerge/>
            <w:tcBorders>
              <w:top w:val="nil"/>
              <w:right w:val="single" w:sz="4" w:space="0" w:color="000000"/>
            </w:tcBorders>
          </w:tcPr>
          <w:p w14:paraId="64D0B5B9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D85ACA" w14:textId="77777777" w:rsidR="00992097" w:rsidRDefault="00FF5DFF">
            <w:pPr>
              <w:pStyle w:val="TableParagraph"/>
              <w:spacing w:line="187" w:lineRule="exact"/>
              <w:ind w:left="166"/>
              <w:rPr>
                <w:sz w:val="20"/>
              </w:rPr>
            </w:pPr>
            <w:r>
              <w:rPr>
                <w:b/>
                <w:sz w:val="20"/>
              </w:rPr>
              <w:t>3.5.</w:t>
            </w:r>
            <w:r>
              <w:rPr>
                <w:b/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participação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em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Empresa</w:t>
            </w:r>
          </w:p>
          <w:p w14:paraId="481FD664" w14:textId="77777777" w:rsidR="00992097" w:rsidRDefault="00FF5DFF">
            <w:pPr>
              <w:pStyle w:val="TableParagraph"/>
              <w:ind w:left="166"/>
              <w:rPr>
                <w:sz w:val="20"/>
              </w:rPr>
            </w:pPr>
            <w:r>
              <w:rPr>
                <w:spacing w:val="-2"/>
                <w:sz w:val="20"/>
              </w:rPr>
              <w:t>Junior;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0A076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Certificado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Declaração</w:t>
            </w:r>
          </w:p>
          <w:p w14:paraId="63C87215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programação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carga </w:t>
            </w:r>
            <w:r>
              <w:rPr>
                <w:spacing w:val="-2"/>
                <w:sz w:val="20"/>
              </w:rPr>
              <w:t>horária.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</w:tcBorders>
          </w:tcPr>
          <w:p w14:paraId="1BCD77B5" w14:textId="77777777" w:rsidR="00992097" w:rsidRDefault="00FF5DFF">
            <w:pPr>
              <w:pStyle w:val="TableParagraph"/>
              <w:spacing w:line="187" w:lineRule="exact"/>
              <w:ind w:left="0" w:right="7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</w:tbl>
    <w:p w14:paraId="31C48B52" w14:textId="77777777" w:rsidR="00992097" w:rsidRDefault="00992097">
      <w:pPr>
        <w:pStyle w:val="Corpodetexto"/>
        <w:spacing w:before="98"/>
        <w:rPr>
          <w:b/>
          <w:sz w:val="20"/>
        </w:rPr>
      </w:pPr>
    </w:p>
    <w:tbl>
      <w:tblPr>
        <w:tblStyle w:val="TableNormal"/>
        <w:tblW w:w="0" w:type="auto"/>
        <w:tblInd w:w="286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977"/>
        <w:gridCol w:w="3162"/>
        <w:gridCol w:w="1514"/>
      </w:tblGrid>
      <w:tr w:rsidR="00992097" w14:paraId="2EF833A4" w14:textId="77777777">
        <w:trPr>
          <w:trHeight w:val="459"/>
        </w:trPr>
        <w:tc>
          <w:tcPr>
            <w:tcW w:w="2269" w:type="dxa"/>
            <w:vMerge w:val="restart"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5C219178" w14:textId="77777777" w:rsidR="00992097" w:rsidRDefault="0099209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89C7" w14:textId="77777777" w:rsidR="00992097" w:rsidRDefault="00FF5DFF">
            <w:pPr>
              <w:pStyle w:val="TableParagraph"/>
              <w:spacing w:line="230" w:lineRule="exact"/>
              <w:ind w:left="166" w:right="412"/>
              <w:rPr>
                <w:sz w:val="20"/>
              </w:rPr>
            </w:pPr>
            <w:r>
              <w:rPr>
                <w:b/>
                <w:sz w:val="20"/>
              </w:rPr>
              <w:t xml:space="preserve">4.1. </w:t>
            </w:r>
            <w:r>
              <w:rPr>
                <w:sz w:val="20"/>
              </w:rPr>
              <w:t xml:space="preserve">recebimento de </w:t>
            </w:r>
            <w:r>
              <w:rPr>
                <w:spacing w:val="-2"/>
                <w:sz w:val="20"/>
              </w:rPr>
              <w:t>premiações/distinções.</w:t>
            </w:r>
          </w:p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6152" w14:textId="77777777" w:rsidR="00992097" w:rsidRDefault="00FF5DF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Apresentação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Declaração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 Entidade Promotora.</w:t>
            </w: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thickThinMediumGap" w:sz="12" w:space="0" w:color="000000"/>
            </w:tcBorders>
          </w:tcPr>
          <w:p w14:paraId="0D527251" w14:textId="77777777" w:rsidR="00992097" w:rsidRDefault="00FF5DFF">
            <w:pPr>
              <w:pStyle w:val="TableParagraph"/>
              <w:spacing w:line="227" w:lineRule="exact"/>
              <w:ind w:left="10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6199E4B7" w14:textId="77777777">
        <w:trPr>
          <w:trHeight w:val="231"/>
        </w:trPr>
        <w:tc>
          <w:tcPr>
            <w:tcW w:w="2269" w:type="dxa"/>
            <w:vMerge/>
            <w:tcBorders>
              <w:top w:val="nil"/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02E1E67C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D699" w14:textId="77777777" w:rsidR="00992097" w:rsidRDefault="00FF5DFF">
            <w:pPr>
              <w:pStyle w:val="TableParagraph"/>
              <w:spacing w:line="211" w:lineRule="exact"/>
              <w:ind w:left="183"/>
              <w:rPr>
                <w:sz w:val="20"/>
              </w:rPr>
            </w:pPr>
            <w:r>
              <w:rPr>
                <w:b/>
                <w:sz w:val="20"/>
              </w:rPr>
              <w:t>4.2.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publicação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trabalhos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de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843A" w14:textId="77777777" w:rsidR="00992097" w:rsidRDefault="00FF5DFF">
            <w:pPr>
              <w:pStyle w:val="TableParagraph"/>
              <w:spacing w:line="211" w:lineRule="exact"/>
              <w:ind w:left="134"/>
              <w:rPr>
                <w:sz w:val="20"/>
              </w:rPr>
            </w:pPr>
            <w:r>
              <w:rPr>
                <w:sz w:val="20"/>
              </w:rPr>
              <w:t>Cópia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2"/>
                <w:sz w:val="20"/>
              </w:rPr>
              <w:t xml:space="preserve"> publicado.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2" w:space="0" w:color="000000"/>
            </w:tcBorders>
          </w:tcPr>
          <w:p w14:paraId="7E496AFA" w14:textId="77777777" w:rsidR="00992097" w:rsidRDefault="00FF5DFF">
            <w:pPr>
              <w:pStyle w:val="TableParagraph"/>
              <w:spacing w:line="211" w:lineRule="exact"/>
              <w:ind w:left="10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</w:tbl>
    <w:p w14:paraId="67E82FE6" w14:textId="77777777" w:rsidR="00992097" w:rsidRDefault="00992097">
      <w:pPr>
        <w:pStyle w:val="TableParagraph"/>
        <w:spacing w:line="211" w:lineRule="exact"/>
        <w:jc w:val="center"/>
        <w:rPr>
          <w:sz w:val="20"/>
        </w:rPr>
        <w:sectPr w:rsidR="00992097">
          <w:pgSz w:w="11900" w:h="16840"/>
          <w:pgMar w:top="920" w:right="566" w:bottom="1021" w:left="1133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977"/>
        <w:gridCol w:w="3162"/>
        <w:gridCol w:w="1514"/>
      </w:tblGrid>
      <w:tr w:rsidR="00992097" w14:paraId="0BCFC1DE" w14:textId="77777777">
        <w:trPr>
          <w:trHeight w:val="190"/>
        </w:trPr>
        <w:tc>
          <w:tcPr>
            <w:tcW w:w="2269" w:type="dxa"/>
            <w:vMerge w:val="restart"/>
            <w:tcBorders>
              <w:left w:val="thickThinMediumGap" w:sz="12" w:space="0" w:color="000000"/>
              <w:bottom w:val="thickThinMediumGap" w:sz="12" w:space="0" w:color="000000"/>
            </w:tcBorders>
          </w:tcPr>
          <w:p w14:paraId="51826837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12E4E1C5" w14:textId="77777777" w:rsidR="00992097" w:rsidRDefault="00992097">
            <w:pPr>
              <w:pStyle w:val="TableParagraph"/>
              <w:ind w:left="0"/>
              <w:rPr>
                <w:b/>
                <w:sz w:val="20"/>
              </w:rPr>
            </w:pPr>
          </w:p>
          <w:p w14:paraId="71B60999" w14:textId="77777777" w:rsidR="00992097" w:rsidRDefault="00992097">
            <w:pPr>
              <w:pStyle w:val="TableParagraph"/>
              <w:spacing w:before="79"/>
              <w:ind w:left="0"/>
              <w:rPr>
                <w:b/>
                <w:sz w:val="20"/>
              </w:rPr>
            </w:pPr>
          </w:p>
          <w:p w14:paraId="6F9B13E9" w14:textId="77777777" w:rsidR="00992097" w:rsidRDefault="00FF5DFF">
            <w:pPr>
              <w:pStyle w:val="TableParagraph"/>
              <w:ind w:left="491" w:firstLine="85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OUTRAS </w:t>
            </w:r>
            <w:r>
              <w:rPr>
                <w:b/>
                <w:spacing w:val="-2"/>
                <w:sz w:val="20"/>
              </w:rPr>
              <w:t>ATIVIDADES</w:t>
            </w:r>
          </w:p>
        </w:tc>
        <w:tc>
          <w:tcPr>
            <w:tcW w:w="2977" w:type="dxa"/>
          </w:tcPr>
          <w:p w14:paraId="2B57D00D" w14:textId="77777777" w:rsidR="00992097" w:rsidRDefault="00FF5DFF">
            <w:pPr>
              <w:pStyle w:val="TableParagraph"/>
              <w:spacing w:line="170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natureza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artística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cultural;</w:t>
            </w:r>
          </w:p>
        </w:tc>
        <w:tc>
          <w:tcPr>
            <w:tcW w:w="3162" w:type="dxa"/>
          </w:tcPr>
          <w:p w14:paraId="62D546AE" w14:textId="77777777" w:rsidR="00992097" w:rsidRDefault="00992097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514" w:type="dxa"/>
            <w:tcBorders>
              <w:right w:val="thickThinMediumGap" w:sz="12" w:space="0" w:color="000000"/>
            </w:tcBorders>
          </w:tcPr>
          <w:p w14:paraId="2B0577C0" w14:textId="77777777" w:rsidR="00992097" w:rsidRDefault="00992097">
            <w:pPr>
              <w:pStyle w:val="TableParagraph"/>
              <w:ind w:left="0"/>
              <w:rPr>
                <w:sz w:val="12"/>
              </w:rPr>
            </w:pPr>
          </w:p>
        </w:tc>
      </w:tr>
      <w:tr w:rsidR="00992097" w14:paraId="4CFD11AC" w14:textId="77777777">
        <w:trPr>
          <w:trHeight w:val="609"/>
        </w:trPr>
        <w:tc>
          <w:tcPr>
            <w:tcW w:w="2269" w:type="dxa"/>
            <w:vMerge/>
            <w:tcBorders>
              <w:top w:val="nil"/>
              <w:left w:val="thickThinMediumGap" w:sz="12" w:space="0" w:color="000000"/>
              <w:bottom w:val="thickThinMediumGap" w:sz="12" w:space="0" w:color="000000"/>
            </w:tcBorders>
          </w:tcPr>
          <w:p w14:paraId="3C4D0F35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734D2883" w14:textId="77777777" w:rsidR="00992097" w:rsidRDefault="00FF5DFF">
            <w:pPr>
              <w:pStyle w:val="TableParagraph"/>
              <w:spacing w:line="186" w:lineRule="exact"/>
              <w:rPr>
                <w:sz w:val="20"/>
              </w:rPr>
            </w:pPr>
            <w:r>
              <w:rPr>
                <w:b/>
                <w:sz w:val="20"/>
              </w:rPr>
              <w:t>4.3.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representação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estudantil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  <w:p w14:paraId="721815A2" w14:textId="77777777" w:rsidR="00992097" w:rsidRDefault="00FF5DF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órgãos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colegiados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Comissões </w:t>
            </w:r>
            <w:r>
              <w:rPr>
                <w:spacing w:val="-2"/>
                <w:sz w:val="20"/>
              </w:rPr>
              <w:t>Institucionais;</w:t>
            </w:r>
          </w:p>
        </w:tc>
        <w:tc>
          <w:tcPr>
            <w:tcW w:w="3162" w:type="dxa"/>
          </w:tcPr>
          <w:p w14:paraId="2102E55C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Declaração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órgão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competente.</w:t>
            </w:r>
          </w:p>
        </w:tc>
        <w:tc>
          <w:tcPr>
            <w:tcW w:w="1514" w:type="dxa"/>
            <w:tcBorders>
              <w:right w:val="thickThinMediumGap" w:sz="12" w:space="0" w:color="000000"/>
            </w:tcBorders>
          </w:tcPr>
          <w:p w14:paraId="0725B77E" w14:textId="77777777" w:rsidR="00992097" w:rsidRDefault="00FF5DFF">
            <w:pPr>
              <w:pStyle w:val="TableParagraph"/>
              <w:spacing w:line="187" w:lineRule="exact"/>
              <w:ind w:left="102"/>
              <w:jc w:val="center"/>
              <w:rPr>
                <w:sz w:val="20"/>
              </w:rPr>
            </w:pPr>
            <w:r>
              <w:rPr>
                <w:sz w:val="20"/>
              </w:rPr>
              <w:t>Até 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</w:tr>
      <w:tr w:rsidR="00992097" w14:paraId="34E2F811" w14:textId="77777777">
        <w:trPr>
          <w:trHeight w:val="572"/>
        </w:trPr>
        <w:tc>
          <w:tcPr>
            <w:tcW w:w="2269" w:type="dxa"/>
            <w:vMerge/>
            <w:tcBorders>
              <w:top w:val="nil"/>
              <w:left w:val="thickThinMediumGap" w:sz="12" w:space="0" w:color="000000"/>
              <w:bottom w:val="thickThinMediumGap" w:sz="12" w:space="0" w:color="000000"/>
            </w:tcBorders>
          </w:tcPr>
          <w:p w14:paraId="239BD677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C7F6B0C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b/>
                <w:sz w:val="20"/>
              </w:rPr>
              <w:t>4.4.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gestor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  <w:p w14:paraId="2F3A80B4" w14:textId="77777777" w:rsidR="00992097" w:rsidRDefault="00FF5DF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Instituição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tenha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vinculação com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curso do aluno;</w:t>
            </w:r>
          </w:p>
        </w:tc>
        <w:tc>
          <w:tcPr>
            <w:tcW w:w="3162" w:type="dxa"/>
          </w:tcPr>
          <w:p w14:paraId="72684EF5" w14:textId="77777777" w:rsidR="00992097" w:rsidRDefault="00FF5DFF">
            <w:pPr>
              <w:pStyle w:val="TableParagraph"/>
              <w:tabs>
                <w:tab w:val="left" w:pos="1328"/>
                <w:tab w:val="left" w:pos="1792"/>
                <w:tab w:val="left" w:pos="2878"/>
              </w:tabs>
              <w:spacing w:line="15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Documente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nomeação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ou</w:t>
            </w:r>
          </w:p>
          <w:p w14:paraId="26A9F77B" w14:textId="77777777" w:rsidR="00992097" w:rsidRDefault="00FF5D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documento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similar.</w:t>
            </w:r>
          </w:p>
        </w:tc>
        <w:tc>
          <w:tcPr>
            <w:tcW w:w="1514" w:type="dxa"/>
            <w:tcBorders>
              <w:right w:val="thickThinMediumGap" w:sz="12" w:space="0" w:color="000000"/>
            </w:tcBorders>
          </w:tcPr>
          <w:p w14:paraId="6187E181" w14:textId="77777777" w:rsidR="00992097" w:rsidRDefault="00FF5DFF">
            <w:pPr>
              <w:pStyle w:val="TableParagraph"/>
              <w:spacing w:line="150" w:lineRule="exact"/>
              <w:ind w:left="10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  <w:tr w:rsidR="00992097" w14:paraId="2CD6029D" w14:textId="77777777">
        <w:trPr>
          <w:trHeight w:val="573"/>
        </w:trPr>
        <w:tc>
          <w:tcPr>
            <w:tcW w:w="2269" w:type="dxa"/>
            <w:vMerge/>
            <w:tcBorders>
              <w:top w:val="nil"/>
              <w:left w:val="thickThinMediumGap" w:sz="12" w:space="0" w:color="000000"/>
              <w:bottom w:val="thickThinMediumGap" w:sz="12" w:space="0" w:color="000000"/>
            </w:tcBorders>
          </w:tcPr>
          <w:p w14:paraId="025374BA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6B1C129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b/>
                <w:sz w:val="20"/>
              </w:rPr>
              <w:t>4.5.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  <w:p w14:paraId="7C4C2792" w14:textId="77777777" w:rsidR="00992097" w:rsidRDefault="00FF5DF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sociedade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civil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organizadas,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sem fins lucrativos, como voluntário;</w:t>
            </w:r>
          </w:p>
        </w:tc>
        <w:tc>
          <w:tcPr>
            <w:tcW w:w="3162" w:type="dxa"/>
          </w:tcPr>
          <w:p w14:paraId="10970F8B" w14:textId="77777777" w:rsidR="00992097" w:rsidRDefault="00FF5DFF">
            <w:pPr>
              <w:pStyle w:val="TableParagraph"/>
              <w:spacing w:line="150" w:lineRule="exact"/>
              <w:rPr>
                <w:sz w:val="20"/>
              </w:rPr>
            </w:pPr>
            <w:r>
              <w:rPr>
                <w:sz w:val="20"/>
              </w:rPr>
              <w:t>Declaração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órgão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competente.</w:t>
            </w:r>
          </w:p>
        </w:tc>
        <w:tc>
          <w:tcPr>
            <w:tcW w:w="1514" w:type="dxa"/>
            <w:tcBorders>
              <w:right w:val="thickThinMediumGap" w:sz="12" w:space="0" w:color="000000"/>
            </w:tcBorders>
          </w:tcPr>
          <w:p w14:paraId="0E3BF295" w14:textId="77777777" w:rsidR="00992097" w:rsidRDefault="00FF5DFF">
            <w:pPr>
              <w:pStyle w:val="TableParagraph"/>
              <w:spacing w:line="150" w:lineRule="exact"/>
              <w:ind w:left="102"/>
              <w:jc w:val="center"/>
              <w:rPr>
                <w:sz w:val="20"/>
              </w:rPr>
            </w:pPr>
            <w:r>
              <w:rPr>
                <w:sz w:val="20"/>
              </w:rPr>
              <w:t>Até 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</w:tr>
      <w:tr w:rsidR="00992097" w14:paraId="0DF2F373" w14:textId="77777777">
        <w:trPr>
          <w:trHeight w:val="343"/>
        </w:trPr>
        <w:tc>
          <w:tcPr>
            <w:tcW w:w="2269" w:type="dxa"/>
            <w:vMerge/>
            <w:tcBorders>
              <w:top w:val="nil"/>
              <w:left w:val="thickThinMediumGap" w:sz="12" w:space="0" w:color="000000"/>
              <w:bottom w:val="thickThinMediumGap" w:sz="12" w:space="0" w:color="000000"/>
            </w:tcBorders>
          </w:tcPr>
          <w:p w14:paraId="292F1BA0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F4393C2" w14:textId="77777777" w:rsidR="00992097" w:rsidRDefault="00FF5DFF">
            <w:pPr>
              <w:pStyle w:val="TableParagraph"/>
              <w:tabs>
                <w:tab w:val="left" w:pos="869"/>
                <w:tab w:val="left" w:pos="2065"/>
                <w:tab w:val="left" w:pos="2526"/>
              </w:tabs>
              <w:spacing w:line="150" w:lineRule="exact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4.6.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feira</w:t>
            </w:r>
          </w:p>
          <w:p w14:paraId="2E8829A8" w14:textId="77777777" w:rsidR="00992097" w:rsidRDefault="00FF5DFF">
            <w:pPr>
              <w:pStyle w:val="TableParagraph"/>
              <w:spacing w:line="173" w:lineRule="exact"/>
              <w:rPr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científica;</w:t>
            </w:r>
          </w:p>
        </w:tc>
        <w:tc>
          <w:tcPr>
            <w:tcW w:w="3162" w:type="dxa"/>
          </w:tcPr>
          <w:p w14:paraId="38B2E401" w14:textId="77777777" w:rsidR="00992097" w:rsidRDefault="00FF5DFF">
            <w:pPr>
              <w:pStyle w:val="TableParagraph"/>
              <w:spacing w:line="151" w:lineRule="exact"/>
              <w:rPr>
                <w:sz w:val="20"/>
              </w:rPr>
            </w:pPr>
            <w:r>
              <w:rPr>
                <w:sz w:val="20"/>
              </w:rPr>
              <w:t>Declaração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órgão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competente.</w:t>
            </w:r>
          </w:p>
        </w:tc>
        <w:tc>
          <w:tcPr>
            <w:tcW w:w="1514" w:type="dxa"/>
            <w:tcBorders>
              <w:right w:val="thickThinMediumGap" w:sz="12" w:space="0" w:color="000000"/>
            </w:tcBorders>
          </w:tcPr>
          <w:p w14:paraId="41E1C943" w14:textId="77777777" w:rsidR="00992097" w:rsidRDefault="00FF5DFF">
            <w:pPr>
              <w:pStyle w:val="TableParagraph"/>
              <w:spacing w:line="151" w:lineRule="exact"/>
              <w:ind w:left="102"/>
              <w:jc w:val="center"/>
              <w:rPr>
                <w:sz w:val="20"/>
              </w:rPr>
            </w:pPr>
            <w:r>
              <w:rPr>
                <w:sz w:val="20"/>
              </w:rPr>
              <w:t>Até 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</w:tr>
      <w:tr w:rsidR="00992097" w14:paraId="41ED70F8" w14:textId="77777777">
        <w:trPr>
          <w:trHeight w:val="421"/>
        </w:trPr>
        <w:tc>
          <w:tcPr>
            <w:tcW w:w="2269" w:type="dxa"/>
            <w:vMerge/>
            <w:tcBorders>
              <w:top w:val="nil"/>
              <w:left w:val="thickThinMediumGap" w:sz="12" w:space="0" w:color="000000"/>
              <w:bottom w:val="thickThinMediumGap" w:sz="12" w:space="0" w:color="000000"/>
            </w:tcBorders>
          </w:tcPr>
          <w:p w14:paraId="3C7229AA" w14:textId="77777777" w:rsidR="00992097" w:rsidRDefault="0099209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bottom w:val="thickThinMediumGap" w:sz="12" w:space="0" w:color="000000"/>
            </w:tcBorders>
          </w:tcPr>
          <w:p w14:paraId="02B54304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b/>
                <w:sz w:val="20"/>
              </w:rPr>
              <w:t>4.7.</w:t>
            </w:r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campanhas</w:t>
            </w:r>
          </w:p>
          <w:p w14:paraId="7ED8A546" w14:textId="77777777" w:rsidR="00992097" w:rsidRDefault="00FF5DFF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natureza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social.</w:t>
            </w:r>
          </w:p>
        </w:tc>
        <w:tc>
          <w:tcPr>
            <w:tcW w:w="3162" w:type="dxa"/>
            <w:tcBorders>
              <w:bottom w:val="thickThinMediumGap" w:sz="12" w:space="0" w:color="000000"/>
            </w:tcBorders>
          </w:tcPr>
          <w:p w14:paraId="584970CE" w14:textId="77777777" w:rsidR="00992097" w:rsidRDefault="00FF5DF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Declaração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órgão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entidade</w:t>
            </w:r>
          </w:p>
          <w:p w14:paraId="147981DB" w14:textId="77777777" w:rsidR="00992097" w:rsidRDefault="00FF5DFF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responsável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movimento.</w:t>
            </w:r>
          </w:p>
        </w:tc>
        <w:tc>
          <w:tcPr>
            <w:tcW w:w="1514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14:paraId="14775B12" w14:textId="77777777" w:rsidR="00992097" w:rsidRDefault="00FF5DFF">
            <w:pPr>
              <w:pStyle w:val="TableParagraph"/>
              <w:spacing w:line="187" w:lineRule="exact"/>
              <w:ind w:left="101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horas</w:t>
            </w:r>
          </w:p>
        </w:tc>
      </w:tr>
    </w:tbl>
    <w:p w14:paraId="4D13B31C" w14:textId="77777777" w:rsidR="00FF5DFF" w:rsidRDefault="00FF5DFF"/>
    <w:sectPr w:rsidR="00FF5DFF">
      <w:type w:val="continuous"/>
      <w:pgSz w:w="11900" w:h="16840"/>
      <w:pgMar w:top="86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B313A"/>
    <w:multiLevelType w:val="hybridMultilevel"/>
    <w:tmpl w:val="7ED05342"/>
    <w:lvl w:ilvl="0" w:tplc="A30A67E2">
      <w:start w:val="1"/>
      <w:numFmt w:val="upperRoman"/>
      <w:lvlText w:val="%1."/>
      <w:lvlJc w:val="left"/>
      <w:pPr>
        <w:ind w:left="1567" w:hanging="315"/>
        <w:jc w:val="right"/>
      </w:pPr>
      <w:rPr>
        <w:rFonts w:hint="default"/>
        <w:spacing w:val="0"/>
        <w:w w:val="100"/>
        <w:lang w:val="pt-PT" w:eastAsia="en-US" w:bidi="ar-SA"/>
      </w:rPr>
    </w:lvl>
    <w:lvl w:ilvl="1" w:tplc="A2AAD2CE">
      <w:numFmt w:val="bullet"/>
      <w:lvlText w:val="•"/>
      <w:lvlJc w:val="left"/>
      <w:pPr>
        <w:ind w:left="2424" w:hanging="315"/>
      </w:pPr>
      <w:rPr>
        <w:rFonts w:hint="default"/>
        <w:lang w:val="pt-PT" w:eastAsia="en-US" w:bidi="ar-SA"/>
      </w:rPr>
    </w:lvl>
    <w:lvl w:ilvl="2" w:tplc="C2FA998A">
      <w:numFmt w:val="bullet"/>
      <w:lvlText w:val="•"/>
      <w:lvlJc w:val="left"/>
      <w:pPr>
        <w:ind w:left="3288" w:hanging="315"/>
      </w:pPr>
      <w:rPr>
        <w:rFonts w:hint="default"/>
        <w:lang w:val="pt-PT" w:eastAsia="en-US" w:bidi="ar-SA"/>
      </w:rPr>
    </w:lvl>
    <w:lvl w:ilvl="3" w:tplc="C8F86776">
      <w:numFmt w:val="bullet"/>
      <w:lvlText w:val="•"/>
      <w:lvlJc w:val="left"/>
      <w:pPr>
        <w:ind w:left="4152" w:hanging="315"/>
      </w:pPr>
      <w:rPr>
        <w:rFonts w:hint="default"/>
        <w:lang w:val="pt-PT" w:eastAsia="en-US" w:bidi="ar-SA"/>
      </w:rPr>
    </w:lvl>
    <w:lvl w:ilvl="4" w:tplc="A3521304">
      <w:numFmt w:val="bullet"/>
      <w:lvlText w:val="•"/>
      <w:lvlJc w:val="left"/>
      <w:pPr>
        <w:ind w:left="5016" w:hanging="315"/>
      </w:pPr>
      <w:rPr>
        <w:rFonts w:hint="default"/>
        <w:lang w:val="pt-PT" w:eastAsia="en-US" w:bidi="ar-SA"/>
      </w:rPr>
    </w:lvl>
    <w:lvl w:ilvl="5" w:tplc="F1BA09DA">
      <w:numFmt w:val="bullet"/>
      <w:lvlText w:val="•"/>
      <w:lvlJc w:val="left"/>
      <w:pPr>
        <w:ind w:left="5880" w:hanging="315"/>
      </w:pPr>
      <w:rPr>
        <w:rFonts w:hint="default"/>
        <w:lang w:val="pt-PT" w:eastAsia="en-US" w:bidi="ar-SA"/>
      </w:rPr>
    </w:lvl>
    <w:lvl w:ilvl="6" w:tplc="37CE4968">
      <w:numFmt w:val="bullet"/>
      <w:lvlText w:val="•"/>
      <w:lvlJc w:val="left"/>
      <w:pPr>
        <w:ind w:left="6744" w:hanging="315"/>
      </w:pPr>
      <w:rPr>
        <w:rFonts w:hint="default"/>
        <w:lang w:val="pt-PT" w:eastAsia="en-US" w:bidi="ar-SA"/>
      </w:rPr>
    </w:lvl>
    <w:lvl w:ilvl="7" w:tplc="8006E970">
      <w:numFmt w:val="bullet"/>
      <w:lvlText w:val="•"/>
      <w:lvlJc w:val="left"/>
      <w:pPr>
        <w:ind w:left="7608" w:hanging="315"/>
      </w:pPr>
      <w:rPr>
        <w:rFonts w:hint="default"/>
        <w:lang w:val="pt-PT" w:eastAsia="en-US" w:bidi="ar-SA"/>
      </w:rPr>
    </w:lvl>
    <w:lvl w:ilvl="8" w:tplc="017E843A">
      <w:numFmt w:val="bullet"/>
      <w:lvlText w:val="•"/>
      <w:lvlJc w:val="left"/>
      <w:pPr>
        <w:ind w:left="8472" w:hanging="315"/>
      </w:pPr>
      <w:rPr>
        <w:rFonts w:hint="default"/>
        <w:lang w:val="pt-PT" w:eastAsia="en-US" w:bidi="ar-SA"/>
      </w:rPr>
    </w:lvl>
  </w:abstractNum>
  <w:abstractNum w:abstractNumId="1" w15:restartNumberingAfterBreak="0">
    <w:nsid w:val="1ADE72DA"/>
    <w:multiLevelType w:val="hybridMultilevel"/>
    <w:tmpl w:val="BC92A7BC"/>
    <w:lvl w:ilvl="0" w:tplc="7FA450B6">
      <w:start w:val="1"/>
      <w:numFmt w:val="upperRoman"/>
      <w:lvlText w:val="%1."/>
      <w:lvlJc w:val="left"/>
      <w:pPr>
        <w:ind w:left="1567" w:hanging="3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t-PT" w:eastAsia="en-US" w:bidi="ar-SA"/>
      </w:rPr>
    </w:lvl>
    <w:lvl w:ilvl="1" w:tplc="ECBA220E">
      <w:numFmt w:val="bullet"/>
      <w:lvlText w:val="•"/>
      <w:lvlJc w:val="left"/>
      <w:pPr>
        <w:ind w:left="2424" w:hanging="315"/>
      </w:pPr>
      <w:rPr>
        <w:rFonts w:hint="default"/>
        <w:lang w:val="pt-PT" w:eastAsia="en-US" w:bidi="ar-SA"/>
      </w:rPr>
    </w:lvl>
    <w:lvl w:ilvl="2" w:tplc="CC6E1EF6">
      <w:numFmt w:val="bullet"/>
      <w:lvlText w:val="•"/>
      <w:lvlJc w:val="left"/>
      <w:pPr>
        <w:ind w:left="3288" w:hanging="315"/>
      </w:pPr>
      <w:rPr>
        <w:rFonts w:hint="default"/>
        <w:lang w:val="pt-PT" w:eastAsia="en-US" w:bidi="ar-SA"/>
      </w:rPr>
    </w:lvl>
    <w:lvl w:ilvl="3" w:tplc="12A47946">
      <w:numFmt w:val="bullet"/>
      <w:lvlText w:val="•"/>
      <w:lvlJc w:val="left"/>
      <w:pPr>
        <w:ind w:left="4152" w:hanging="315"/>
      </w:pPr>
      <w:rPr>
        <w:rFonts w:hint="default"/>
        <w:lang w:val="pt-PT" w:eastAsia="en-US" w:bidi="ar-SA"/>
      </w:rPr>
    </w:lvl>
    <w:lvl w:ilvl="4" w:tplc="EA847432">
      <w:numFmt w:val="bullet"/>
      <w:lvlText w:val="•"/>
      <w:lvlJc w:val="left"/>
      <w:pPr>
        <w:ind w:left="5016" w:hanging="315"/>
      </w:pPr>
      <w:rPr>
        <w:rFonts w:hint="default"/>
        <w:lang w:val="pt-PT" w:eastAsia="en-US" w:bidi="ar-SA"/>
      </w:rPr>
    </w:lvl>
    <w:lvl w:ilvl="5" w:tplc="37AE6680">
      <w:numFmt w:val="bullet"/>
      <w:lvlText w:val="•"/>
      <w:lvlJc w:val="left"/>
      <w:pPr>
        <w:ind w:left="5880" w:hanging="315"/>
      </w:pPr>
      <w:rPr>
        <w:rFonts w:hint="default"/>
        <w:lang w:val="pt-PT" w:eastAsia="en-US" w:bidi="ar-SA"/>
      </w:rPr>
    </w:lvl>
    <w:lvl w:ilvl="6" w:tplc="AD204B2C">
      <w:numFmt w:val="bullet"/>
      <w:lvlText w:val="•"/>
      <w:lvlJc w:val="left"/>
      <w:pPr>
        <w:ind w:left="6744" w:hanging="315"/>
      </w:pPr>
      <w:rPr>
        <w:rFonts w:hint="default"/>
        <w:lang w:val="pt-PT" w:eastAsia="en-US" w:bidi="ar-SA"/>
      </w:rPr>
    </w:lvl>
    <w:lvl w:ilvl="7" w:tplc="52503154">
      <w:numFmt w:val="bullet"/>
      <w:lvlText w:val="•"/>
      <w:lvlJc w:val="left"/>
      <w:pPr>
        <w:ind w:left="7608" w:hanging="315"/>
      </w:pPr>
      <w:rPr>
        <w:rFonts w:hint="default"/>
        <w:lang w:val="pt-PT" w:eastAsia="en-US" w:bidi="ar-SA"/>
      </w:rPr>
    </w:lvl>
    <w:lvl w:ilvl="8" w:tplc="B7E8C8AC">
      <w:numFmt w:val="bullet"/>
      <w:lvlText w:val="•"/>
      <w:lvlJc w:val="left"/>
      <w:pPr>
        <w:ind w:left="8472" w:hanging="315"/>
      </w:pPr>
      <w:rPr>
        <w:rFonts w:hint="default"/>
        <w:lang w:val="pt-PT" w:eastAsia="en-US" w:bidi="ar-SA"/>
      </w:rPr>
    </w:lvl>
  </w:abstractNum>
  <w:abstractNum w:abstractNumId="2" w15:restartNumberingAfterBreak="0">
    <w:nsid w:val="246F709C"/>
    <w:multiLevelType w:val="hybridMultilevel"/>
    <w:tmpl w:val="C4EC11FC"/>
    <w:lvl w:ilvl="0" w:tplc="5296B082">
      <w:start w:val="1"/>
      <w:numFmt w:val="upperRoman"/>
      <w:lvlText w:val="%1."/>
      <w:lvlJc w:val="left"/>
      <w:pPr>
        <w:ind w:left="1568" w:hanging="3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6806CD4">
      <w:numFmt w:val="bullet"/>
      <w:lvlText w:val="•"/>
      <w:lvlJc w:val="left"/>
      <w:pPr>
        <w:ind w:left="2424" w:hanging="322"/>
      </w:pPr>
      <w:rPr>
        <w:rFonts w:hint="default"/>
        <w:lang w:val="pt-PT" w:eastAsia="en-US" w:bidi="ar-SA"/>
      </w:rPr>
    </w:lvl>
    <w:lvl w:ilvl="2" w:tplc="72F478C4">
      <w:numFmt w:val="bullet"/>
      <w:lvlText w:val="•"/>
      <w:lvlJc w:val="left"/>
      <w:pPr>
        <w:ind w:left="3288" w:hanging="322"/>
      </w:pPr>
      <w:rPr>
        <w:rFonts w:hint="default"/>
        <w:lang w:val="pt-PT" w:eastAsia="en-US" w:bidi="ar-SA"/>
      </w:rPr>
    </w:lvl>
    <w:lvl w:ilvl="3" w:tplc="8ADA679C">
      <w:numFmt w:val="bullet"/>
      <w:lvlText w:val="•"/>
      <w:lvlJc w:val="left"/>
      <w:pPr>
        <w:ind w:left="4152" w:hanging="322"/>
      </w:pPr>
      <w:rPr>
        <w:rFonts w:hint="default"/>
        <w:lang w:val="pt-PT" w:eastAsia="en-US" w:bidi="ar-SA"/>
      </w:rPr>
    </w:lvl>
    <w:lvl w:ilvl="4" w:tplc="34A8A24A">
      <w:numFmt w:val="bullet"/>
      <w:lvlText w:val="•"/>
      <w:lvlJc w:val="left"/>
      <w:pPr>
        <w:ind w:left="5016" w:hanging="322"/>
      </w:pPr>
      <w:rPr>
        <w:rFonts w:hint="default"/>
        <w:lang w:val="pt-PT" w:eastAsia="en-US" w:bidi="ar-SA"/>
      </w:rPr>
    </w:lvl>
    <w:lvl w:ilvl="5" w:tplc="8928327C">
      <w:numFmt w:val="bullet"/>
      <w:lvlText w:val="•"/>
      <w:lvlJc w:val="left"/>
      <w:pPr>
        <w:ind w:left="5880" w:hanging="322"/>
      </w:pPr>
      <w:rPr>
        <w:rFonts w:hint="default"/>
        <w:lang w:val="pt-PT" w:eastAsia="en-US" w:bidi="ar-SA"/>
      </w:rPr>
    </w:lvl>
    <w:lvl w:ilvl="6" w:tplc="10226666">
      <w:numFmt w:val="bullet"/>
      <w:lvlText w:val="•"/>
      <w:lvlJc w:val="left"/>
      <w:pPr>
        <w:ind w:left="6744" w:hanging="322"/>
      </w:pPr>
      <w:rPr>
        <w:rFonts w:hint="default"/>
        <w:lang w:val="pt-PT" w:eastAsia="en-US" w:bidi="ar-SA"/>
      </w:rPr>
    </w:lvl>
    <w:lvl w:ilvl="7" w:tplc="DC4A7D66">
      <w:numFmt w:val="bullet"/>
      <w:lvlText w:val="•"/>
      <w:lvlJc w:val="left"/>
      <w:pPr>
        <w:ind w:left="7608" w:hanging="322"/>
      </w:pPr>
      <w:rPr>
        <w:rFonts w:hint="default"/>
        <w:lang w:val="pt-PT" w:eastAsia="en-US" w:bidi="ar-SA"/>
      </w:rPr>
    </w:lvl>
    <w:lvl w:ilvl="8" w:tplc="28C47320">
      <w:numFmt w:val="bullet"/>
      <w:lvlText w:val="•"/>
      <w:lvlJc w:val="left"/>
      <w:pPr>
        <w:ind w:left="8472" w:hanging="322"/>
      </w:pPr>
      <w:rPr>
        <w:rFonts w:hint="default"/>
        <w:lang w:val="pt-PT" w:eastAsia="en-US" w:bidi="ar-SA"/>
      </w:rPr>
    </w:lvl>
  </w:abstractNum>
  <w:abstractNum w:abstractNumId="3" w15:restartNumberingAfterBreak="0">
    <w:nsid w:val="6E033C59"/>
    <w:multiLevelType w:val="hybridMultilevel"/>
    <w:tmpl w:val="A1247A36"/>
    <w:lvl w:ilvl="0" w:tplc="04E048C0">
      <w:start w:val="1"/>
      <w:numFmt w:val="upperRoman"/>
      <w:lvlText w:val="%1."/>
      <w:lvlJc w:val="left"/>
      <w:pPr>
        <w:ind w:left="1567" w:hanging="3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71E6D60">
      <w:numFmt w:val="bullet"/>
      <w:lvlText w:val="•"/>
      <w:lvlJc w:val="left"/>
      <w:pPr>
        <w:ind w:left="2424" w:hanging="321"/>
      </w:pPr>
      <w:rPr>
        <w:rFonts w:hint="default"/>
        <w:lang w:val="pt-PT" w:eastAsia="en-US" w:bidi="ar-SA"/>
      </w:rPr>
    </w:lvl>
    <w:lvl w:ilvl="2" w:tplc="63425D88">
      <w:numFmt w:val="bullet"/>
      <w:lvlText w:val="•"/>
      <w:lvlJc w:val="left"/>
      <w:pPr>
        <w:ind w:left="3288" w:hanging="321"/>
      </w:pPr>
      <w:rPr>
        <w:rFonts w:hint="default"/>
        <w:lang w:val="pt-PT" w:eastAsia="en-US" w:bidi="ar-SA"/>
      </w:rPr>
    </w:lvl>
    <w:lvl w:ilvl="3" w:tplc="95660668">
      <w:numFmt w:val="bullet"/>
      <w:lvlText w:val="•"/>
      <w:lvlJc w:val="left"/>
      <w:pPr>
        <w:ind w:left="4152" w:hanging="321"/>
      </w:pPr>
      <w:rPr>
        <w:rFonts w:hint="default"/>
        <w:lang w:val="pt-PT" w:eastAsia="en-US" w:bidi="ar-SA"/>
      </w:rPr>
    </w:lvl>
    <w:lvl w:ilvl="4" w:tplc="1C5C3F82">
      <w:numFmt w:val="bullet"/>
      <w:lvlText w:val="•"/>
      <w:lvlJc w:val="left"/>
      <w:pPr>
        <w:ind w:left="5016" w:hanging="321"/>
      </w:pPr>
      <w:rPr>
        <w:rFonts w:hint="default"/>
        <w:lang w:val="pt-PT" w:eastAsia="en-US" w:bidi="ar-SA"/>
      </w:rPr>
    </w:lvl>
    <w:lvl w:ilvl="5" w:tplc="F1FCF9B4">
      <w:numFmt w:val="bullet"/>
      <w:lvlText w:val="•"/>
      <w:lvlJc w:val="left"/>
      <w:pPr>
        <w:ind w:left="5880" w:hanging="321"/>
      </w:pPr>
      <w:rPr>
        <w:rFonts w:hint="default"/>
        <w:lang w:val="pt-PT" w:eastAsia="en-US" w:bidi="ar-SA"/>
      </w:rPr>
    </w:lvl>
    <w:lvl w:ilvl="6" w:tplc="F47CB86E">
      <w:numFmt w:val="bullet"/>
      <w:lvlText w:val="•"/>
      <w:lvlJc w:val="left"/>
      <w:pPr>
        <w:ind w:left="6744" w:hanging="321"/>
      </w:pPr>
      <w:rPr>
        <w:rFonts w:hint="default"/>
        <w:lang w:val="pt-PT" w:eastAsia="en-US" w:bidi="ar-SA"/>
      </w:rPr>
    </w:lvl>
    <w:lvl w:ilvl="7" w:tplc="FD043A4A">
      <w:numFmt w:val="bullet"/>
      <w:lvlText w:val="•"/>
      <w:lvlJc w:val="left"/>
      <w:pPr>
        <w:ind w:left="7608" w:hanging="321"/>
      </w:pPr>
      <w:rPr>
        <w:rFonts w:hint="default"/>
        <w:lang w:val="pt-PT" w:eastAsia="en-US" w:bidi="ar-SA"/>
      </w:rPr>
    </w:lvl>
    <w:lvl w:ilvl="8" w:tplc="7D9E7FFA">
      <w:numFmt w:val="bullet"/>
      <w:lvlText w:val="•"/>
      <w:lvlJc w:val="left"/>
      <w:pPr>
        <w:ind w:left="8472" w:hanging="321"/>
      </w:pPr>
      <w:rPr>
        <w:rFonts w:hint="default"/>
        <w:lang w:val="pt-PT" w:eastAsia="en-US" w:bidi="ar-SA"/>
      </w:rPr>
    </w:lvl>
  </w:abstractNum>
  <w:abstractNum w:abstractNumId="4" w15:restartNumberingAfterBreak="0">
    <w:nsid w:val="712E5059"/>
    <w:multiLevelType w:val="hybridMultilevel"/>
    <w:tmpl w:val="7F960DDE"/>
    <w:lvl w:ilvl="0" w:tplc="397CC5F0">
      <w:start w:val="1"/>
      <w:numFmt w:val="upperRoman"/>
      <w:lvlText w:val="%1."/>
      <w:lvlJc w:val="left"/>
      <w:pPr>
        <w:ind w:left="1567" w:hanging="321"/>
        <w:jc w:val="right"/>
      </w:pPr>
      <w:rPr>
        <w:rFonts w:hint="default"/>
        <w:spacing w:val="0"/>
        <w:w w:val="100"/>
        <w:lang w:val="pt-PT" w:eastAsia="en-US" w:bidi="ar-SA"/>
      </w:rPr>
    </w:lvl>
    <w:lvl w:ilvl="1" w:tplc="04487BB6">
      <w:start w:val="1"/>
      <w:numFmt w:val="lowerLetter"/>
      <w:lvlText w:val="%2)"/>
      <w:lvlJc w:val="left"/>
      <w:pPr>
        <w:ind w:left="19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64FEDAB4">
      <w:numFmt w:val="bullet"/>
      <w:lvlText w:val="•"/>
      <w:lvlJc w:val="left"/>
      <w:pPr>
        <w:ind w:left="2840" w:hanging="360"/>
      </w:pPr>
      <w:rPr>
        <w:rFonts w:hint="default"/>
        <w:lang w:val="pt-PT" w:eastAsia="en-US" w:bidi="ar-SA"/>
      </w:rPr>
    </w:lvl>
    <w:lvl w:ilvl="3" w:tplc="E94A4F02">
      <w:numFmt w:val="bullet"/>
      <w:lvlText w:val="•"/>
      <w:lvlJc w:val="left"/>
      <w:pPr>
        <w:ind w:left="3760" w:hanging="360"/>
      </w:pPr>
      <w:rPr>
        <w:rFonts w:hint="default"/>
        <w:lang w:val="pt-PT" w:eastAsia="en-US" w:bidi="ar-SA"/>
      </w:rPr>
    </w:lvl>
    <w:lvl w:ilvl="4" w:tplc="542692A2">
      <w:numFmt w:val="bullet"/>
      <w:lvlText w:val="•"/>
      <w:lvlJc w:val="left"/>
      <w:pPr>
        <w:ind w:left="4680" w:hanging="360"/>
      </w:pPr>
      <w:rPr>
        <w:rFonts w:hint="default"/>
        <w:lang w:val="pt-PT" w:eastAsia="en-US" w:bidi="ar-SA"/>
      </w:rPr>
    </w:lvl>
    <w:lvl w:ilvl="5" w:tplc="B91CDE88">
      <w:numFmt w:val="bullet"/>
      <w:lvlText w:val="•"/>
      <w:lvlJc w:val="left"/>
      <w:pPr>
        <w:ind w:left="5600" w:hanging="360"/>
      </w:pPr>
      <w:rPr>
        <w:rFonts w:hint="default"/>
        <w:lang w:val="pt-PT" w:eastAsia="en-US" w:bidi="ar-SA"/>
      </w:rPr>
    </w:lvl>
    <w:lvl w:ilvl="6" w:tplc="B0F2E8C0">
      <w:numFmt w:val="bullet"/>
      <w:lvlText w:val="•"/>
      <w:lvlJc w:val="left"/>
      <w:pPr>
        <w:ind w:left="6520" w:hanging="360"/>
      </w:pPr>
      <w:rPr>
        <w:rFonts w:hint="default"/>
        <w:lang w:val="pt-PT" w:eastAsia="en-US" w:bidi="ar-SA"/>
      </w:rPr>
    </w:lvl>
    <w:lvl w:ilvl="7" w:tplc="B37E925C">
      <w:numFmt w:val="bullet"/>
      <w:lvlText w:val="•"/>
      <w:lvlJc w:val="left"/>
      <w:pPr>
        <w:ind w:left="7440" w:hanging="360"/>
      </w:pPr>
      <w:rPr>
        <w:rFonts w:hint="default"/>
        <w:lang w:val="pt-PT" w:eastAsia="en-US" w:bidi="ar-SA"/>
      </w:rPr>
    </w:lvl>
    <w:lvl w:ilvl="8" w:tplc="3CBA1EE8">
      <w:numFmt w:val="bullet"/>
      <w:lvlText w:val="•"/>
      <w:lvlJc w:val="left"/>
      <w:pPr>
        <w:ind w:left="8360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F3F7A7D"/>
    <w:multiLevelType w:val="hybridMultilevel"/>
    <w:tmpl w:val="D090D84E"/>
    <w:lvl w:ilvl="0" w:tplc="A8D2165C">
      <w:start w:val="1"/>
      <w:numFmt w:val="upperRoman"/>
      <w:lvlText w:val="%1"/>
      <w:lvlJc w:val="left"/>
      <w:pPr>
        <w:ind w:left="1527" w:hanging="141"/>
        <w:jc w:val="left"/>
      </w:pPr>
      <w:rPr>
        <w:rFonts w:hint="default"/>
        <w:spacing w:val="0"/>
        <w:w w:val="100"/>
        <w:lang w:val="pt-PT" w:eastAsia="en-US" w:bidi="ar-SA"/>
      </w:rPr>
    </w:lvl>
    <w:lvl w:ilvl="1" w:tplc="40E4C50C">
      <w:start w:val="1"/>
      <w:numFmt w:val="lowerLetter"/>
      <w:lvlText w:val="%2)"/>
      <w:lvlJc w:val="left"/>
      <w:pPr>
        <w:ind w:left="1747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13669C80">
      <w:numFmt w:val="bullet"/>
      <w:lvlText w:val="•"/>
      <w:lvlJc w:val="left"/>
      <w:pPr>
        <w:ind w:left="2680" w:hanging="358"/>
      </w:pPr>
      <w:rPr>
        <w:rFonts w:hint="default"/>
        <w:lang w:val="pt-PT" w:eastAsia="en-US" w:bidi="ar-SA"/>
      </w:rPr>
    </w:lvl>
    <w:lvl w:ilvl="3" w:tplc="796485F2">
      <w:numFmt w:val="bullet"/>
      <w:lvlText w:val="•"/>
      <w:lvlJc w:val="left"/>
      <w:pPr>
        <w:ind w:left="3620" w:hanging="358"/>
      </w:pPr>
      <w:rPr>
        <w:rFonts w:hint="default"/>
        <w:lang w:val="pt-PT" w:eastAsia="en-US" w:bidi="ar-SA"/>
      </w:rPr>
    </w:lvl>
    <w:lvl w:ilvl="4" w:tplc="318AFB46">
      <w:numFmt w:val="bullet"/>
      <w:lvlText w:val="•"/>
      <w:lvlJc w:val="left"/>
      <w:pPr>
        <w:ind w:left="4560" w:hanging="358"/>
      </w:pPr>
      <w:rPr>
        <w:rFonts w:hint="default"/>
        <w:lang w:val="pt-PT" w:eastAsia="en-US" w:bidi="ar-SA"/>
      </w:rPr>
    </w:lvl>
    <w:lvl w:ilvl="5" w:tplc="35D23AB0">
      <w:numFmt w:val="bullet"/>
      <w:lvlText w:val="•"/>
      <w:lvlJc w:val="left"/>
      <w:pPr>
        <w:ind w:left="5500" w:hanging="358"/>
      </w:pPr>
      <w:rPr>
        <w:rFonts w:hint="default"/>
        <w:lang w:val="pt-PT" w:eastAsia="en-US" w:bidi="ar-SA"/>
      </w:rPr>
    </w:lvl>
    <w:lvl w:ilvl="6" w:tplc="04C08D56">
      <w:numFmt w:val="bullet"/>
      <w:lvlText w:val="•"/>
      <w:lvlJc w:val="left"/>
      <w:pPr>
        <w:ind w:left="6440" w:hanging="358"/>
      </w:pPr>
      <w:rPr>
        <w:rFonts w:hint="default"/>
        <w:lang w:val="pt-PT" w:eastAsia="en-US" w:bidi="ar-SA"/>
      </w:rPr>
    </w:lvl>
    <w:lvl w:ilvl="7" w:tplc="AD7C1008">
      <w:numFmt w:val="bullet"/>
      <w:lvlText w:val="•"/>
      <w:lvlJc w:val="left"/>
      <w:pPr>
        <w:ind w:left="7380" w:hanging="358"/>
      </w:pPr>
      <w:rPr>
        <w:rFonts w:hint="default"/>
        <w:lang w:val="pt-PT" w:eastAsia="en-US" w:bidi="ar-SA"/>
      </w:rPr>
    </w:lvl>
    <w:lvl w:ilvl="8" w:tplc="478A06D0">
      <w:numFmt w:val="bullet"/>
      <w:lvlText w:val="•"/>
      <w:lvlJc w:val="left"/>
      <w:pPr>
        <w:ind w:left="8320" w:hanging="35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97"/>
    <w:rsid w:val="0006723C"/>
    <w:rsid w:val="00992097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CD17"/>
  <w15:docId w15:val="{40828544-BB81-44EA-82B6-79C88CA9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66" w:right="64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66" w:right="62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567" w:hanging="359"/>
    </w:pPr>
  </w:style>
  <w:style w:type="paragraph" w:customStyle="1" w:styleId="TableParagraph">
    <w:name w:val="Table Paragraph"/>
    <w:basedOn w:val="Normal"/>
    <w:uiPriority w:val="1"/>
    <w:qFormat/>
    <w:pPr>
      <w:ind w:left="1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2620</Words>
  <Characters>14149</Characters>
  <Application>Microsoft Office Word</Application>
  <DocSecurity>0</DocSecurity>
  <Lines>117</Lines>
  <Paragraphs>33</Paragraphs>
  <ScaleCrop>false</ScaleCrop>
  <Company/>
  <LinksUpToDate>false</LinksUpToDate>
  <CharactersWithSpaces>16736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- 58 - Ativ.Complementares _Revoga a 60.04_.doc</dc:title>
  <dc:creator>consepe</dc:creator>
  <cp:lastModifiedBy>User</cp:lastModifiedBy>
  <cp:revision>2</cp:revision>
  <dcterms:created xsi:type="dcterms:W3CDTF">2026-08-01T13:10:00Z</dcterms:created>
  <dcterms:modified xsi:type="dcterms:W3CDTF">2026-08-01T13:10:00Z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2009-08-28T00:00:00Z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2026-07-14T00:00:00Z</vt:filetime>
  </property>
  <property fmtid="{D5CDD505-2E9C-101B-9397-08002B2CF9AE}" pid="6" name="Producer">
    <vt:lpwstr>Acrobat Distiller 6.0 (Windows)</vt:lpwstr>
  </property>
</Properties>
</file>