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3B8" w:rsidRDefault="004E23B8"/>
    <w:p w:rsidR="00BF5E98" w:rsidRDefault="00BF5E98"/>
    <w:p w:rsidR="00BF5E98" w:rsidRPr="00BF5E98" w:rsidRDefault="00BF5E98" w:rsidP="00BF5E98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BF5E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 xml:space="preserve">Professora da UESB participa da organização de livro em homenagem aos 30 anos da Teoria </w:t>
      </w:r>
      <w:proofErr w:type="spellStart"/>
      <w:r w:rsidRPr="00BF5E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Corpomídia</w:t>
      </w:r>
      <w:proofErr w:type="spellEnd"/>
    </w:p>
    <w:p w:rsidR="00BF5E98" w:rsidRPr="00BF5E98" w:rsidRDefault="00BF5E98" w:rsidP="00BF5E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5E9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Obra reúne pesquisadores e artistas de diferentes regiões do Brasil e apresenta reflexões sobre corpo, dança, </w:t>
      </w:r>
      <w:proofErr w:type="gramStart"/>
      <w:r w:rsidRPr="00BF5E9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performance</w:t>
      </w:r>
      <w:proofErr w:type="gramEnd"/>
      <w:r w:rsidRPr="00BF5E9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e produção de conhecimento</w:t>
      </w:r>
    </w:p>
    <w:p w:rsidR="00BF5E98" w:rsidRPr="00BF5E98" w:rsidRDefault="00BF5E98" w:rsidP="00BF5E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>A professora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Permanente do PPGCEL,</w:t>
      </w:r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Dra. Iara Cerqueira Linhares de Albuquerque, do Departamento de Ciências Humanas e Letras (DCHL) da Universidade Estadual do Sudoeste da Bahia (UESB), </w:t>
      </w:r>
      <w:proofErr w:type="gramStart"/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>acaba</w:t>
      </w:r>
      <w:proofErr w:type="gramEnd"/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lançar, juntamente com  a professora Dra. Maria Helena Bastos, da Universidade de São Paulo (USP), e o professor DR. Giancarlo Martins, da Universidade Estadual do Paraná (UNESPAR), o livro </w:t>
      </w:r>
      <w:r w:rsidRPr="00BF5E98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Trama que Enrama: Teoria </w:t>
      </w:r>
      <w:proofErr w:type="spellStart"/>
      <w:r w:rsidRPr="00BF5E98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Corpomídia</w:t>
      </w:r>
      <w:proofErr w:type="spellEnd"/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A publicação celebra os 30 anos da Teoria </w:t>
      </w:r>
      <w:proofErr w:type="spellStart"/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>Corpomídia</w:t>
      </w:r>
      <w:proofErr w:type="spellEnd"/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desenvolvida pelas </w:t>
      </w:r>
      <w:proofErr w:type="gramStart"/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>pesquisadoras Helena</w:t>
      </w:r>
      <w:proofErr w:type="gramEnd"/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Katz e Christine </w:t>
      </w:r>
      <w:proofErr w:type="spellStart"/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>Greiner</w:t>
      </w:r>
      <w:proofErr w:type="spellEnd"/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desde a década de 1990.</w:t>
      </w:r>
    </w:p>
    <w:p w:rsidR="00BF5E98" w:rsidRPr="00BF5E98" w:rsidRDefault="00BF5E98" w:rsidP="00BF5E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Organizada por Helena Bastos, Giancarlo Martins e Iara Cerqueira, a obra reúne artigos, ensaios, relatos de experiência e uma crônica, articulando diferentes perspectivas teóricas e práticas sobre o corpo e suas relações com o ambiente, a arte, a cultura e a sociedade. A coletânea congrega pesquisadores e artistas de diferentes regiões do país, cujas trajetórias acadêmicas e artísticas dialogam com as contribuições da Teoria </w:t>
      </w:r>
      <w:proofErr w:type="spellStart"/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>Corpomídia</w:t>
      </w:r>
      <w:proofErr w:type="spellEnd"/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 os estudos do corpo e os processos de criação.</w:t>
      </w:r>
    </w:p>
    <w:p w:rsidR="00BF5E98" w:rsidRPr="00BF5E98" w:rsidRDefault="00BF5E98" w:rsidP="00BF5E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Teoria </w:t>
      </w:r>
      <w:proofErr w:type="spellStart"/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>Corpomídia</w:t>
      </w:r>
      <w:proofErr w:type="spellEnd"/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compreende o corpo como um processo em permanente transformação, constituído nas relações com o ambiente. Nessa perspectiva, corpo e ambiente não são entendidos como instâncias separadas, mas como sistemas que se constituem mutuamente por meio de constantes trocas e negociações de informações. Essa abordagem contribui para ampliar as formas de compreender a produção de conhecimento nas artes e em diferentes campos de investigação.</w:t>
      </w:r>
    </w:p>
    <w:p w:rsidR="00BF5E98" w:rsidRPr="00BF5E98" w:rsidRDefault="00BF5E98" w:rsidP="00BF5E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>Os textos reunidos em </w:t>
      </w:r>
      <w:r w:rsidRPr="00BF5E98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Trama que Enrama: Teoria </w:t>
      </w:r>
      <w:proofErr w:type="spellStart"/>
      <w:r w:rsidRPr="00BF5E98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Corpomídia</w:t>
      </w:r>
      <w:proofErr w:type="spellEnd"/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> abordam temas como cognição, criação artística, alteridade, memória, ética, política, pedagogias do corpo, práticas colaborativas e metodologias de pesquisa. A diversidade de abordagens evidencia a amplitude dos desdobramentos da teoria ao longo de três décadas e sua interlocução com diferentes contextos culturais, artísticos e acadêmicos.</w:t>
      </w:r>
    </w:p>
    <w:p w:rsidR="00BF5E98" w:rsidRPr="00BF5E98" w:rsidRDefault="00BF5E98" w:rsidP="00BF5E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Mais do que celebrar uma trajetória teórica, o livro registra a expansão e a consolidação da Teoria </w:t>
      </w:r>
      <w:proofErr w:type="spellStart"/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>Corpomídia</w:t>
      </w:r>
      <w:proofErr w:type="spellEnd"/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cenário nacional, destacando a atualidade de seus conceitos para pensar as relações entre corpo, conhecimento, arte e sociedade. A publicação também reafirma a importância da experiência, da diferença e das relações na construção do conhecimento, contribuindo para o fortalecimento dos estudos contemporâneos do corpo.</w:t>
      </w:r>
    </w:p>
    <w:p w:rsidR="00BF5E98" w:rsidRPr="00BF5E98" w:rsidRDefault="00BF5E98" w:rsidP="00BF5E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A participação da professora Iara Cerqueira na organização da coletânea destaca a atuação da UESB na produção e na circulação de conhecimento científico e artístico, bem como no diálogo com pesquisadores e instituições de ensino superior de diferentes regiões do Brasil.</w:t>
      </w:r>
    </w:p>
    <w:p w:rsidR="00BF5E98" w:rsidRPr="00BF5E98" w:rsidRDefault="00BF5E98" w:rsidP="00BF5E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5E9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Sobre a obra</w:t>
      </w:r>
    </w:p>
    <w:p w:rsidR="00BF5E98" w:rsidRPr="00BF5E98" w:rsidRDefault="00BF5E98" w:rsidP="00BF5E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5E98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Trama que Enrama: Teoria </w:t>
      </w:r>
      <w:proofErr w:type="spellStart"/>
      <w:r w:rsidRPr="00BF5E98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Corpomídia</w:t>
      </w:r>
      <w:proofErr w:type="spellEnd"/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 reúne contribuições de pesquisadoras, pesquisadores e artistas vinculados a universidades, grupos de pesquisa e contextos independentes de criação artística. A coletânea constitui um espaço de reflexão sobre os desdobramentos da Teoria </w:t>
      </w:r>
      <w:proofErr w:type="spellStart"/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>Corpomídia</w:t>
      </w:r>
      <w:proofErr w:type="spellEnd"/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suas contribuições para os estudos do corpo, da dança, da </w:t>
      </w:r>
      <w:proofErr w:type="gramStart"/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>performance</w:t>
      </w:r>
      <w:proofErr w:type="gramEnd"/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>, da comunicação e dos processos de criação.</w:t>
      </w:r>
    </w:p>
    <w:p w:rsidR="00BF5E98" w:rsidRPr="00BF5E98" w:rsidRDefault="00BF5E98" w:rsidP="00BF5E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5E9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Palavras-chave:</w:t>
      </w:r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 Teoria </w:t>
      </w:r>
      <w:proofErr w:type="spellStart"/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>Corpomídia</w:t>
      </w:r>
      <w:proofErr w:type="spellEnd"/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; estudos do corpo; dança; </w:t>
      </w:r>
      <w:proofErr w:type="gramStart"/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>performance</w:t>
      </w:r>
      <w:proofErr w:type="gramEnd"/>
      <w:r w:rsidRPr="00BF5E98">
        <w:rPr>
          <w:rFonts w:ascii="Times New Roman" w:eastAsia="Times New Roman" w:hAnsi="Times New Roman" w:cs="Times New Roman"/>
          <w:sz w:val="24"/>
          <w:szCs w:val="24"/>
          <w:lang w:eastAsia="pt-BR"/>
        </w:rPr>
        <w:t>; produção de conhecimento.</w:t>
      </w:r>
    </w:p>
    <w:p w:rsidR="00EA2C0C" w:rsidRPr="007C2E1D" w:rsidRDefault="00EA2C0C" w:rsidP="00EA2C0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7C2E1D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Acesse gratuitamente o livro:</w:t>
      </w:r>
      <w:r w:rsidRPr="007C2E1D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 </w:t>
      </w:r>
      <w:hyperlink r:id="rId4" w:tgtFrame="_blank" w:history="1">
        <w:r w:rsidRPr="007C2E1D">
          <w:rPr>
            <w:rFonts w:ascii="Arial" w:eastAsia="Times New Roman" w:hAnsi="Arial" w:cs="Arial"/>
            <w:i/>
            <w:iCs/>
            <w:color w:val="1155CC"/>
            <w:sz w:val="24"/>
            <w:szCs w:val="24"/>
            <w:u w:val="single"/>
            <w:lang w:eastAsia="pt-BR"/>
          </w:rPr>
          <w:t xml:space="preserve">Trama que Enrama: Teoria </w:t>
        </w:r>
        <w:proofErr w:type="spellStart"/>
        <w:r w:rsidRPr="007C2E1D">
          <w:rPr>
            <w:rFonts w:ascii="Arial" w:eastAsia="Times New Roman" w:hAnsi="Arial" w:cs="Arial"/>
            <w:i/>
            <w:iCs/>
            <w:color w:val="1155CC"/>
            <w:sz w:val="24"/>
            <w:szCs w:val="24"/>
            <w:u w:val="single"/>
            <w:lang w:eastAsia="pt-BR"/>
          </w:rPr>
          <w:t>Corpomídia</w:t>
        </w:r>
        <w:proofErr w:type="spellEnd"/>
      </w:hyperlink>
      <w:r w:rsidRPr="007C2E1D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.</w:t>
      </w:r>
    </w:p>
    <w:p w:rsidR="00BF5E98" w:rsidRPr="00EA2C0C" w:rsidRDefault="00BF5E98"/>
    <w:sectPr w:rsidR="00BF5E98" w:rsidRPr="00EA2C0C" w:rsidSect="005422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characterSpacingControl w:val="doNotCompress"/>
  <w:compat/>
  <w:rsids>
    <w:rsidRoot w:val="00BF5E98"/>
    <w:rsid w:val="001E490A"/>
    <w:rsid w:val="004E23B8"/>
    <w:rsid w:val="005422BC"/>
    <w:rsid w:val="006E0B25"/>
    <w:rsid w:val="00BF5E98"/>
    <w:rsid w:val="00EA2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2BC"/>
  </w:style>
  <w:style w:type="paragraph" w:styleId="Ttulo1">
    <w:name w:val="heading 1"/>
    <w:basedOn w:val="Normal"/>
    <w:link w:val="Ttulo1Char"/>
    <w:uiPriority w:val="9"/>
    <w:qFormat/>
    <w:rsid w:val="00BF5E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F5E9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F5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F5E98"/>
    <w:rPr>
      <w:b/>
      <w:bCs/>
    </w:rPr>
  </w:style>
  <w:style w:type="character" w:styleId="nfase">
    <w:name w:val="Emphasis"/>
    <w:basedOn w:val="Fontepargpadro"/>
    <w:uiPriority w:val="20"/>
    <w:qFormat/>
    <w:rsid w:val="00BF5E9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3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81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20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vrosabertos.abcd.usp.br/portaldelivrosUSP/catalog/book/2068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554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Usuario2</dc:creator>
  <cp:lastModifiedBy>Usuario2</cp:lastModifiedBy>
  <cp:revision>2</cp:revision>
  <dcterms:created xsi:type="dcterms:W3CDTF">2026-10-21T11:31:00Z</dcterms:created>
  <dcterms:modified xsi:type="dcterms:W3CDTF">2026-10-21T12:56:00Z</dcterms:modified>
</cp:coreProperties>
</file>