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F59B2" w14:textId="21271F65" w:rsidR="00A52206" w:rsidRDefault="00CF54E3" w:rsidP="001243DC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</w:pPr>
      <w:r>
        <w:rPr>
          <w:noProof/>
          <w:lang w:eastAsia="pt-BR"/>
        </w:rPr>
        <w:drawing>
          <wp:anchor distT="0" distB="0" distL="0" distR="0" simplePos="0" relativeHeight="251662336" behindDoc="1" locked="0" layoutInCell="1" hidden="0" allowOverlap="1" wp14:anchorId="2C4B10CF" wp14:editId="52A2C454">
            <wp:simplePos x="0" y="0"/>
            <wp:positionH relativeFrom="column">
              <wp:posOffset>3651250</wp:posOffset>
            </wp:positionH>
            <wp:positionV relativeFrom="paragraph">
              <wp:posOffset>-294640</wp:posOffset>
            </wp:positionV>
            <wp:extent cx="1304925" cy="800100"/>
            <wp:effectExtent l="0" t="0" r="9525" b="0"/>
            <wp:wrapNone/>
            <wp:docPr id="3" name="image2.jpg" descr="Calendári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alendário&#10;&#10;Descrição gerada automa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0" distR="0" simplePos="0" relativeHeight="251661312" behindDoc="1" locked="0" layoutInCell="1" hidden="0" allowOverlap="1" wp14:anchorId="74423CEF" wp14:editId="02E97E66">
            <wp:simplePos x="0" y="0"/>
            <wp:positionH relativeFrom="column">
              <wp:posOffset>2060575</wp:posOffset>
            </wp:positionH>
            <wp:positionV relativeFrom="paragraph">
              <wp:posOffset>-483235</wp:posOffset>
            </wp:positionV>
            <wp:extent cx="1285875" cy="1119505"/>
            <wp:effectExtent l="0" t="0" r="9525" b="4445"/>
            <wp:wrapNone/>
            <wp:docPr id="7" name="image3.png" descr="Logotipo, nome da empres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Logotipo, nome da empresa&#10;&#10;Descrição gerada automa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119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0" distR="0" simplePos="0" relativeHeight="251660288" behindDoc="1" locked="0" layoutInCell="1" hidden="0" allowOverlap="1" wp14:anchorId="7E80567F" wp14:editId="28A3240C">
            <wp:simplePos x="0" y="0"/>
            <wp:positionH relativeFrom="column">
              <wp:posOffset>794690</wp:posOffset>
            </wp:positionH>
            <wp:positionV relativeFrom="paragraph">
              <wp:posOffset>-506730</wp:posOffset>
            </wp:positionV>
            <wp:extent cx="790575" cy="1143000"/>
            <wp:effectExtent l="0" t="0" r="9525" b="0"/>
            <wp:wrapNone/>
            <wp:docPr id="1" name="image6.jpg" descr="Interface gráfica do usuário, Text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Interface gráfica do usuário, Texto&#10;&#10;Descrição gerada automaticamente"/>
                    <pic:cNvPicPr preferRelativeResize="0"/>
                  </pic:nvPicPr>
                  <pic:blipFill>
                    <a:blip r:embed="rId7"/>
                    <a:srcRect r="88355" b="9831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AA1915" w14:textId="0AF19BA0" w:rsidR="00A52206" w:rsidRDefault="00A52206" w:rsidP="001243DC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</w:pPr>
    </w:p>
    <w:p w14:paraId="4FD6481D" w14:textId="77777777" w:rsidR="00A52206" w:rsidRDefault="00A52206" w:rsidP="001243DC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</w:pPr>
    </w:p>
    <w:p w14:paraId="34DC8BDC" w14:textId="77777777" w:rsidR="00A52206" w:rsidRDefault="00A52206" w:rsidP="00A5220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14:paraId="4DF7D223" w14:textId="459CC25B" w:rsidR="00A52206" w:rsidRDefault="00A52206" w:rsidP="00A5220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A522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DESACELERE: SEU BEM MAIOR É A VIDA </w:t>
      </w:r>
    </w:p>
    <w:p w14:paraId="7ECC8A53" w14:textId="088769F0" w:rsidR="001243DC" w:rsidRPr="00A52206" w:rsidRDefault="00A52206" w:rsidP="00A5220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A522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SEMANA NACIONAL DE TRÂNSITO 2025</w:t>
      </w:r>
    </w:p>
    <w:p w14:paraId="2E47E6DE" w14:textId="77777777" w:rsidR="001243DC" w:rsidRPr="001243DC" w:rsidRDefault="001243DC" w:rsidP="001243DC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</w:pPr>
    </w:p>
    <w:p w14:paraId="0E772EE6" w14:textId="75CEBF6F" w:rsidR="007909B1" w:rsidRDefault="007909B1" w:rsidP="007909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43DC">
        <w:rPr>
          <w:rFonts w:ascii="Times New Roman" w:eastAsia="Times New Roman" w:hAnsi="Times New Roman" w:cs="Times New Roman"/>
          <w:sz w:val="24"/>
          <w:szCs w:val="24"/>
          <w:lang w:eastAsia="pt-BR"/>
        </w:rPr>
        <w:t>Em 2024, foram registrados no Brasil mais de 26 mil óbitos em sinistros</w:t>
      </w:r>
      <w:r w:rsidR="0085541F">
        <w:rPr>
          <w:rFonts w:ascii="Times New Roman" w:eastAsia="Times New Roman" w:hAnsi="Times New Roman" w:cs="Times New Roman"/>
          <w:sz w:val="24"/>
          <w:szCs w:val="24"/>
          <w:lang w:eastAsia="pt-BR"/>
        </w:rPr>
        <w:t>/acidentes</w:t>
      </w:r>
      <w:r w:rsidRPr="001243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trânsito, segundo o Ministério da Saúde. Nas rodovias federais, os dados da Polícia Rodoviária Federal (PRF) apontam para mais de 70 mil </w:t>
      </w:r>
      <w:r w:rsidR="0085541F" w:rsidRPr="001243DC">
        <w:rPr>
          <w:rFonts w:ascii="Times New Roman" w:eastAsia="Times New Roman" w:hAnsi="Times New Roman" w:cs="Times New Roman"/>
          <w:sz w:val="24"/>
          <w:szCs w:val="24"/>
          <w:lang w:eastAsia="pt-BR"/>
        </w:rPr>
        <w:t>sinistros</w:t>
      </w:r>
      <w:r w:rsidR="0085541F">
        <w:rPr>
          <w:rFonts w:ascii="Times New Roman" w:eastAsia="Times New Roman" w:hAnsi="Times New Roman" w:cs="Times New Roman"/>
          <w:sz w:val="24"/>
          <w:szCs w:val="24"/>
          <w:lang w:eastAsia="pt-BR"/>
        </w:rPr>
        <w:t>/acidentes</w:t>
      </w:r>
      <w:r w:rsidRPr="001243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resultaram em cerca de 85 mil pessoas feridas e mais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seis</w:t>
      </w:r>
      <w:r w:rsidRPr="001243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mil mortes.</w:t>
      </w:r>
    </w:p>
    <w:p w14:paraId="010131E6" w14:textId="65462600" w:rsidR="007909B1" w:rsidRDefault="007909B1" w:rsidP="007909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43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Bahia, a situação também é alarmante. Em 2024, o estado registrou quase 3 mil mortes decorrentes de </w:t>
      </w:r>
      <w:r w:rsidR="0085541F" w:rsidRPr="001243DC">
        <w:rPr>
          <w:rFonts w:ascii="Times New Roman" w:eastAsia="Times New Roman" w:hAnsi="Times New Roman" w:cs="Times New Roman"/>
          <w:sz w:val="24"/>
          <w:szCs w:val="24"/>
          <w:lang w:eastAsia="pt-BR"/>
        </w:rPr>
        <w:t>sinistros</w:t>
      </w:r>
      <w:r w:rsidR="0085541F">
        <w:rPr>
          <w:rFonts w:ascii="Times New Roman" w:eastAsia="Times New Roman" w:hAnsi="Times New Roman" w:cs="Times New Roman"/>
          <w:sz w:val="24"/>
          <w:szCs w:val="24"/>
          <w:lang w:eastAsia="pt-BR"/>
        </w:rPr>
        <w:t>/acidentes</w:t>
      </w:r>
      <w:r w:rsidR="0085541F" w:rsidRPr="001243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243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transporte terrestre, o maior número dos últimos 25 anos. Apenas nas rodovias federais que cortam a Bahia, a PRF contabilizou mais de 4 mil </w:t>
      </w:r>
      <w:r w:rsidR="0085541F" w:rsidRPr="001243DC">
        <w:rPr>
          <w:rFonts w:ascii="Times New Roman" w:eastAsia="Times New Roman" w:hAnsi="Times New Roman" w:cs="Times New Roman"/>
          <w:sz w:val="24"/>
          <w:szCs w:val="24"/>
          <w:lang w:eastAsia="pt-BR"/>
        </w:rPr>
        <w:t>sinistros</w:t>
      </w:r>
      <w:r w:rsidR="0085541F">
        <w:rPr>
          <w:rFonts w:ascii="Times New Roman" w:eastAsia="Times New Roman" w:hAnsi="Times New Roman" w:cs="Times New Roman"/>
          <w:sz w:val="24"/>
          <w:szCs w:val="24"/>
          <w:lang w:eastAsia="pt-BR"/>
        </w:rPr>
        <w:t>/acidentes</w:t>
      </w:r>
      <w:r w:rsidRPr="001243DC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aproximadamente 5,3 mil feridos e mais de 600 óbitos. Esses números colocam o estado entre os que mais sofrem com os impactos da violência no trânsito.</w:t>
      </w:r>
    </w:p>
    <w:p w14:paraId="32CD16F3" w14:textId="7157995D" w:rsidR="007909B1" w:rsidRDefault="007909B1" w:rsidP="007909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43DC">
        <w:rPr>
          <w:rFonts w:ascii="Times New Roman" w:eastAsia="Times New Roman" w:hAnsi="Times New Roman" w:cs="Times New Roman"/>
          <w:sz w:val="24"/>
          <w:szCs w:val="24"/>
          <w:lang w:eastAsia="pt-BR"/>
        </w:rPr>
        <w:t>Entre os dias 18 e 25 de setembro, o Brasil celebra a Semana Nacional de Trânsito, uma campanha anual organizada pelo Conselho Nacional de Trânsito (Contran) para chamar a atenção da sociedade para um tema que impacta milhares de famílias todos os anos. Em 202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1243DC">
        <w:rPr>
          <w:rFonts w:ascii="Times New Roman" w:eastAsia="Times New Roman" w:hAnsi="Times New Roman" w:cs="Times New Roman"/>
          <w:sz w:val="24"/>
          <w:szCs w:val="24"/>
          <w:lang w:eastAsia="pt-BR"/>
        </w:rPr>
        <w:t>, a mensagem escolhida foi: “Desacelere. Seu bem maior é a vida.”</w:t>
      </w:r>
    </w:p>
    <w:p w14:paraId="130C61A1" w14:textId="43F27281" w:rsidR="001243DC" w:rsidRPr="001243DC" w:rsidRDefault="007909B1" w:rsidP="007909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43DC">
        <w:rPr>
          <w:rFonts w:ascii="Times New Roman" w:eastAsia="Times New Roman" w:hAnsi="Times New Roman" w:cs="Times New Roman"/>
          <w:sz w:val="24"/>
          <w:szCs w:val="24"/>
          <w:lang w:eastAsia="pt-BR"/>
        </w:rPr>
        <w:t>Esses dados não são apenas estatísticas.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243DC" w:rsidRPr="001243DC">
        <w:rPr>
          <w:rFonts w:ascii="Times New Roman" w:eastAsia="Times New Roman" w:hAnsi="Times New Roman" w:cs="Times New Roman"/>
          <w:sz w:val="24"/>
          <w:szCs w:val="24"/>
          <w:lang w:eastAsia="pt-BR"/>
        </w:rPr>
        <w:t>Cada vida perdida significa famílias destruídas, pessoas com sequelas permanentes e comunidades inteiras afetadas. Por isso, a Semana Nacional de Trânsito busca reforçar que a responsabilidade é coletiva.</w:t>
      </w:r>
    </w:p>
    <w:p w14:paraId="5D0A26C4" w14:textId="77777777" w:rsidR="001243DC" w:rsidRPr="001243DC" w:rsidRDefault="001243DC" w:rsidP="001243D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43DC">
        <w:rPr>
          <w:rFonts w:ascii="Times New Roman" w:eastAsia="Times New Roman" w:hAnsi="Times New Roman" w:cs="Times New Roman"/>
          <w:sz w:val="24"/>
          <w:szCs w:val="24"/>
          <w:lang w:eastAsia="pt-BR"/>
        </w:rPr>
        <w:t>Condutores têm papel central: respeitar os limites de velocidade, não dirigir após ingerir bebida alcoólica, usar cinto de segurança e capacete, manter o veículo em boas condições e evitar o uso de celular ao volante são atitudes que salvam vidas.</w:t>
      </w:r>
    </w:p>
    <w:p w14:paraId="697E1FC4" w14:textId="77777777" w:rsidR="001243DC" w:rsidRPr="001243DC" w:rsidRDefault="001243DC" w:rsidP="001243D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43DC">
        <w:rPr>
          <w:rFonts w:ascii="Times New Roman" w:eastAsia="Times New Roman" w:hAnsi="Times New Roman" w:cs="Times New Roman"/>
          <w:sz w:val="24"/>
          <w:szCs w:val="24"/>
          <w:lang w:eastAsia="pt-BR"/>
        </w:rPr>
        <w:t>Pedestres também devem adotar comportamentos seguros, como atravessar na faixa, respeitar os sinais e estar atentos ao tráfego.</w:t>
      </w:r>
    </w:p>
    <w:p w14:paraId="269597FE" w14:textId="77777777" w:rsidR="001243DC" w:rsidRPr="001243DC" w:rsidRDefault="001243DC" w:rsidP="001243D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43DC">
        <w:rPr>
          <w:rFonts w:ascii="Times New Roman" w:eastAsia="Times New Roman" w:hAnsi="Times New Roman" w:cs="Times New Roman"/>
          <w:sz w:val="24"/>
          <w:szCs w:val="24"/>
          <w:lang w:eastAsia="pt-BR"/>
        </w:rPr>
        <w:t>Gestores públicos e autoridades precisam investir em políticas eficazes de prevenção, em infraestrutura adequada nas estradas e cidades, e em fiscalização constante.</w:t>
      </w:r>
    </w:p>
    <w:p w14:paraId="53F4B36E" w14:textId="77777777" w:rsidR="001243DC" w:rsidRPr="001243DC" w:rsidRDefault="001243DC" w:rsidP="001243D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43DC">
        <w:rPr>
          <w:rFonts w:ascii="Times New Roman" w:eastAsia="Times New Roman" w:hAnsi="Times New Roman" w:cs="Times New Roman"/>
          <w:sz w:val="24"/>
          <w:szCs w:val="24"/>
          <w:lang w:eastAsia="pt-BR"/>
        </w:rPr>
        <w:t>A sociedade como um todo deve valorizar a vida e cobrar medidas que reduzam a violência no trânsito.</w:t>
      </w:r>
    </w:p>
    <w:p w14:paraId="7FEF7A54" w14:textId="04CA143F" w:rsidR="007909B1" w:rsidRDefault="001243DC" w:rsidP="007909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43D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 Organização Mundial da Saúde (OMS) considera os </w:t>
      </w:r>
      <w:r w:rsidR="0085541F" w:rsidRPr="001243DC">
        <w:rPr>
          <w:rFonts w:ascii="Times New Roman" w:eastAsia="Times New Roman" w:hAnsi="Times New Roman" w:cs="Times New Roman"/>
          <w:sz w:val="24"/>
          <w:szCs w:val="24"/>
          <w:lang w:eastAsia="pt-BR"/>
        </w:rPr>
        <w:t>sinistros</w:t>
      </w:r>
      <w:r w:rsidR="0085541F">
        <w:rPr>
          <w:rFonts w:ascii="Times New Roman" w:eastAsia="Times New Roman" w:hAnsi="Times New Roman" w:cs="Times New Roman"/>
          <w:sz w:val="24"/>
          <w:szCs w:val="24"/>
          <w:lang w:eastAsia="pt-BR"/>
        </w:rPr>
        <w:t>/acidentes</w:t>
      </w:r>
      <w:r w:rsidRPr="001243D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trânsito um dos principais problemas de saúde pública no mundo, e o Brasil ocupa lugar de destaque nesse cenário. A meta global é reduzir pela metade o número de mortes no trânsito até 2030, mas os dados nacionais ainda mostram grandes desafios.</w:t>
      </w:r>
    </w:p>
    <w:p w14:paraId="6F431B72" w14:textId="1F8301F9" w:rsidR="001243DC" w:rsidRDefault="001243DC" w:rsidP="007909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43DC">
        <w:rPr>
          <w:rFonts w:ascii="Times New Roman" w:eastAsia="Times New Roman" w:hAnsi="Times New Roman" w:cs="Times New Roman"/>
          <w:sz w:val="24"/>
          <w:szCs w:val="24"/>
          <w:lang w:eastAsia="pt-BR"/>
        </w:rPr>
        <w:t>O Grupo de Pesquisa Epidemiologia e Saúde, da Universidade Estadual do Sudoeste da Bahia (UESB), vem acompanhando de perto essa realidade e desenvolvendo estudos sobre os agravos relacionados ao trânsito. Para o grupo, a Semana Nacional de Trânsito é uma oportunidade de reforçar a importância da mudança de comportamento individual e coletivo, assim como da implementação de políticas públicas consistentes.</w:t>
      </w:r>
    </w:p>
    <w:p w14:paraId="1D21CFFB" w14:textId="1808E20C" w:rsidR="0085541F" w:rsidRPr="001243DC" w:rsidRDefault="0085541F" w:rsidP="007909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Para tanto, no dia 24 de setembro, na UESB, módulo I, campus de Jequié,</w:t>
      </w:r>
      <w:r w:rsidR="00A522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durante os três turnos,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grupo de pesquisa Epidemiologia e Saúde, irá desenvolver uma atividade educativa, voltada para a prevenção dos </w:t>
      </w:r>
      <w:r w:rsidRPr="001243DC">
        <w:rPr>
          <w:rFonts w:ascii="Times New Roman" w:eastAsia="Times New Roman" w:hAnsi="Times New Roman" w:cs="Times New Roman"/>
          <w:sz w:val="24"/>
          <w:szCs w:val="24"/>
          <w:lang w:eastAsia="pt-BR"/>
        </w:rPr>
        <w:t>sinistros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/acidentes de trânsito, c</w:t>
      </w:r>
      <w:r w:rsidR="00A522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onsiderando o número de ocorrências relacionadas ao trânsito no município de Jequié. </w:t>
      </w:r>
    </w:p>
    <w:p w14:paraId="7C80CD63" w14:textId="5D936620" w:rsidR="001243DC" w:rsidRDefault="001243DC" w:rsidP="000803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43DC">
        <w:rPr>
          <w:rFonts w:ascii="Times New Roman" w:eastAsia="Times New Roman" w:hAnsi="Times New Roman" w:cs="Times New Roman"/>
          <w:sz w:val="24"/>
          <w:szCs w:val="24"/>
          <w:lang w:eastAsia="pt-BR"/>
        </w:rPr>
        <w:t>Mais do que um período de campanhas, o trânsito seguro deve ser um compromisso de todos, todos os dias. A mensagem deste ano deixa isso claro: “Desacelere. Seu bem maior é a vida.”</w:t>
      </w:r>
    </w:p>
    <w:p w14:paraId="7AC1CE23" w14:textId="77777777" w:rsidR="001243DC" w:rsidRPr="001243DC" w:rsidRDefault="001243DC" w:rsidP="0012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A08A34" w14:textId="2BDE2526" w:rsidR="00A90BA0" w:rsidRDefault="000803A6" w:rsidP="000803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300">
        <w:rPr>
          <w:rFonts w:ascii="Times New Roman" w:hAnsi="Times New Roman" w:cs="Times New Roman"/>
          <w:sz w:val="24"/>
          <w:szCs w:val="24"/>
        </w:rPr>
        <w:t>Grupo de Pesquisa Epidemiologia e Saúde e Programa de Pós-Graduação em Enfermagem e Saúde (PPGES) da Universidade Estadual do Sudoeste da Bahia (UESB).</w:t>
      </w:r>
    </w:p>
    <w:p w14:paraId="3A81B42E" w14:textId="77777777" w:rsidR="00D442A1" w:rsidRDefault="00D442A1" w:rsidP="000803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A25D9" w14:textId="6326430C" w:rsidR="00D442A1" w:rsidRPr="000803A6" w:rsidRDefault="00D442A1" w:rsidP="000803A6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Instagram do Grupo: @epidemiologiaesaude</w:t>
      </w:r>
      <w:bookmarkStart w:id="0" w:name="_GoBack"/>
      <w:bookmarkEnd w:id="0"/>
    </w:p>
    <w:sectPr w:rsidR="00D442A1" w:rsidRPr="000803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7C0BB6"/>
    <w:multiLevelType w:val="multilevel"/>
    <w:tmpl w:val="F26A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DC"/>
    <w:rsid w:val="000803A6"/>
    <w:rsid w:val="001243DC"/>
    <w:rsid w:val="00225714"/>
    <w:rsid w:val="003417F7"/>
    <w:rsid w:val="00505589"/>
    <w:rsid w:val="006F5B81"/>
    <w:rsid w:val="007909B1"/>
    <w:rsid w:val="0085541F"/>
    <w:rsid w:val="008B5E5E"/>
    <w:rsid w:val="009C4E70"/>
    <w:rsid w:val="00A52206"/>
    <w:rsid w:val="00A90BA0"/>
    <w:rsid w:val="00B9227D"/>
    <w:rsid w:val="00CF54E3"/>
    <w:rsid w:val="00D4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A9C1C"/>
  <w15:chartTrackingRefBased/>
  <w15:docId w15:val="{E44914FE-815D-4D42-9F05-C609F5E5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243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43D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243DC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5055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055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055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5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58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1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1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545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Jambeiro</dc:creator>
  <cp:keywords/>
  <dc:description/>
  <cp:lastModifiedBy>Conta da Microsoft</cp:lastModifiedBy>
  <cp:revision>6</cp:revision>
  <dcterms:created xsi:type="dcterms:W3CDTF">2025-09-19T20:52:00Z</dcterms:created>
  <dcterms:modified xsi:type="dcterms:W3CDTF">2025-09-22T20:22:00Z</dcterms:modified>
</cp:coreProperties>
</file>